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2CE" w:rsidRDefault="007552CE" w:rsidP="003A2C40">
      <w:pPr>
        <w:jc w:val="center"/>
        <w:rPr>
          <w:b/>
          <w:color w:val="FF0000"/>
          <w:sz w:val="56"/>
          <w:szCs w:val="56"/>
        </w:rPr>
      </w:pPr>
    </w:p>
    <w:p w:rsidR="00AE26A3" w:rsidRDefault="005C5D9F" w:rsidP="00AE26A3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 xml:space="preserve">СВЯТОЙ  БЛАГОВЕРНЫЙ  КНЯЗЬ </w:t>
      </w:r>
      <w:r w:rsidR="00C52D3C">
        <w:rPr>
          <w:b/>
          <w:color w:val="FF0000"/>
          <w:sz w:val="56"/>
          <w:szCs w:val="56"/>
        </w:rPr>
        <w:t>АЛЕКСАНДР  НЕВСКИЙ</w:t>
      </w:r>
    </w:p>
    <w:p w:rsidR="00C52D3C" w:rsidRDefault="00C52D3C" w:rsidP="00AE26A3">
      <w:pPr>
        <w:jc w:val="center"/>
        <w:rPr>
          <w:b/>
          <w:color w:val="FF0000"/>
          <w:sz w:val="56"/>
          <w:szCs w:val="56"/>
        </w:rPr>
      </w:pPr>
    </w:p>
    <w:p w:rsidR="00C52D3C" w:rsidRDefault="0075538E" w:rsidP="00AE26A3">
      <w:pPr>
        <w:jc w:val="center"/>
        <w:rPr>
          <w:b/>
          <w:color w:val="FF0000"/>
          <w:sz w:val="56"/>
          <w:szCs w:val="56"/>
        </w:rPr>
      </w:pPr>
      <w:r>
        <w:rPr>
          <w:b/>
          <w:noProof/>
          <w:color w:val="FF0000"/>
          <w:sz w:val="56"/>
          <w:szCs w:val="56"/>
        </w:rPr>
        <w:drawing>
          <wp:inline distT="0" distB="0" distL="0" distR="0">
            <wp:extent cx="5471160" cy="4381500"/>
            <wp:effectExtent l="0" t="0" r="0" b="0"/>
            <wp:docPr id="1" name="Рисунок 1" descr="https://novogodnij-ru.ru/wp-content/uploads/2017/12/aleksandr-nevskij-e1512467448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godnij-ru.ru/wp-content/uploads/2017/12/aleksandr-nevskij-e15124674483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A0" w:rsidRDefault="000503A0" w:rsidP="00AE26A3">
      <w:pPr>
        <w:jc w:val="center"/>
        <w:rPr>
          <w:b/>
          <w:sz w:val="56"/>
          <w:szCs w:val="56"/>
        </w:rPr>
      </w:pPr>
    </w:p>
    <w:p w:rsidR="00191665" w:rsidRPr="000503A0" w:rsidRDefault="00191665" w:rsidP="00AE26A3">
      <w:pPr>
        <w:jc w:val="center"/>
        <w:rPr>
          <w:b/>
          <w:sz w:val="56"/>
          <w:szCs w:val="56"/>
        </w:rPr>
      </w:pPr>
      <w:r w:rsidRPr="000503A0">
        <w:rPr>
          <w:b/>
          <w:sz w:val="56"/>
          <w:szCs w:val="56"/>
        </w:rPr>
        <w:t>1220-1263</w:t>
      </w:r>
      <w:r w:rsidR="000503A0">
        <w:rPr>
          <w:b/>
          <w:sz w:val="56"/>
          <w:szCs w:val="56"/>
        </w:rPr>
        <w:t>гг.</w:t>
      </w:r>
    </w:p>
    <w:p w:rsidR="00191665" w:rsidRDefault="00191665" w:rsidP="00AE26A3">
      <w:pPr>
        <w:jc w:val="center"/>
        <w:rPr>
          <w:b/>
          <w:color w:val="FF0000"/>
          <w:sz w:val="56"/>
          <w:szCs w:val="56"/>
        </w:rPr>
      </w:pPr>
    </w:p>
    <w:p w:rsidR="00C52D3C" w:rsidRDefault="000503A0" w:rsidP="00AE26A3">
      <w:pPr>
        <w:jc w:val="center"/>
        <w:rPr>
          <w:b/>
          <w:color w:val="FF0000"/>
          <w:sz w:val="56"/>
          <w:szCs w:val="56"/>
        </w:rPr>
      </w:pPr>
      <w:r>
        <w:rPr>
          <w:b/>
          <w:color w:val="FF0000"/>
          <w:sz w:val="56"/>
          <w:szCs w:val="56"/>
        </w:rPr>
        <w:t>«НЕ В СИЛЕ БОГ, НО В ПРАВДЕ»!</w:t>
      </w:r>
    </w:p>
    <w:p w:rsidR="00B86C15" w:rsidRDefault="00191665" w:rsidP="005C5D9F">
      <w:pPr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И</w:t>
      </w:r>
      <w:r w:rsidR="00C52D3C" w:rsidRPr="005C5D9F">
        <w:rPr>
          <w:sz w:val="32"/>
          <w:szCs w:val="32"/>
        </w:rPr>
        <w:t xml:space="preserve">мя </w:t>
      </w:r>
      <w:r w:rsidR="00C52D3C" w:rsidRPr="00191665">
        <w:rPr>
          <w:b/>
          <w:sz w:val="32"/>
          <w:szCs w:val="32"/>
        </w:rPr>
        <w:t>Александра Невского</w:t>
      </w:r>
      <w:r w:rsidR="00C52D3C" w:rsidRPr="005C5D9F">
        <w:rPr>
          <w:sz w:val="32"/>
          <w:szCs w:val="32"/>
        </w:rPr>
        <w:t xml:space="preserve"> – одно из самых славных в истории нашей страны. И не только славных, но что, пожалуй, еще значительнее, – одно из самых светлых и любимых русским народом. </w:t>
      </w:r>
    </w:p>
    <w:p w:rsidR="000503A0" w:rsidRDefault="00B86C15" w:rsidP="00B86C15">
      <w:pPr>
        <w:ind w:firstLine="708"/>
        <w:jc w:val="both"/>
        <w:rPr>
          <w:sz w:val="32"/>
          <w:szCs w:val="32"/>
        </w:rPr>
      </w:pPr>
      <w:r w:rsidRPr="00B86C15">
        <w:rPr>
          <w:sz w:val="32"/>
          <w:szCs w:val="32"/>
        </w:rPr>
        <w:t xml:space="preserve">Святость – это понятие, не имеющее временных границ, простирающееся в вечность, если наш народ выбирает своим национальным героем именно святого, это свидетельствует о духовном возрождении, происходящем в сознании людей. Сегодня это особенно важно. </w:t>
      </w:r>
    </w:p>
    <w:p w:rsidR="0061139A" w:rsidRDefault="00B86C15" w:rsidP="00B86C15">
      <w:pPr>
        <w:ind w:firstLine="708"/>
        <w:jc w:val="both"/>
        <w:rPr>
          <w:sz w:val="32"/>
          <w:szCs w:val="32"/>
        </w:rPr>
      </w:pPr>
      <w:r w:rsidRPr="00B86C15">
        <w:rPr>
          <w:sz w:val="32"/>
          <w:szCs w:val="32"/>
        </w:rPr>
        <w:t>Александр Невский – это совершенно конкретная историческая личность, человек, который многое сделал для нашего Отечества и надолго заложил основы самого бытия России. За каждой Литургией в православных церквях молятся о воинстве нашей страны, понимая, сколь тяжкая ответственность лежит на людях, с оружием в руках</w:t>
      </w:r>
      <w:r>
        <w:rPr>
          <w:sz w:val="32"/>
          <w:szCs w:val="32"/>
        </w:rPr>
        <w:t>,</w:t>
      </w:r>
      <w:r w:rsidRPr="00B86C15">
        <w:rPr>
          <w:sz w:val="32"/>
          <w:szCs w:val="32"/>
        </w:rPr>
        <w:t xml:space="preserve"> стоящих на страже безопасности Отечества. И обязательно произносится молитва святому благоверному Александру Невскому. Его внешний облик является «лицом России». Но самое главное – это то, что, будучи политиком, стратегом, полководцем Александр Невский стал святым. Александр Невский, благоверный князь</w:t>
      </w:r>
      <w:r w:rsidR="000503A0">
        <w:rPr>
          <w:sz w:val="32"/>
          <w:szCs w:val="32"/>
        </w:rPr>
        <w:t>-</w:t>
      </w:r>
      <w:r w:rsidRPr="00B86C15">
        <w:rPr>
          <w:sz w:val="32"/>
          <w:szCs w:val="32"/>
        </w:rPr>
        <w:t>защитник от нашествия иноплеменных, от насилия иноверных, избавление от междоусобной брани, о помощи воинам в служении нашему Отечеству, у каждого человека, который искренне, с глубокой верой призывал в молитвах святого князя, в жизни было свое маленькое чудо</w:t>
      </w:r>
      <w:r>
        <w:rPr>
          <w:sz w:val="32"/>
          <w:szCs w:val="32"/>
        </w:rPr>
        <w:t>.</w:t>
      </w:r>
    </w:p>
    <w:p w:rsidR="005C5D9F" w:rsidRDefault="005C5D9F" w:rsidP="005C5D9F">
      <w:pPr>
        <w:ind w:firstLine="708"/>
        <w:jc w:val="both"/>
        <w:rPr>
          <w:sz w:val="32"/>
          <w:szCs w:val="32"/>
        </w:rPr>
      </w:pPr>
      <w:r w:rsidRPr="005C5D9F">
        <w:rPr>
          <w:sz w:val="32"/>
          <w:szCs w:val="32"/>
        </w:rPr>
        <w:t xml:space="preserve">Русская Православная Церковь чтит память святого благоверного князя Александра Невского несколько раз в году: </w:t>
      </w:r>
    </w:p>
    <w:p w:rsidR="005C5D9F" w:rsidRDefault="005C5D9F" w:rsidP="005C5D9F">
      <w:pPr>
        <w:ind w:firstLine="708"/>
        <w:jc w:val="both"/>
        <w:rPr>
          <w:sz w:val="32"/>
          <w:szCs w:val="32"/>
        </w:rPr>
      </w:pPr>
      <w:r w:rsidRPr="005C5D9F">
        <w:rPr>
          <w:b/>
          <w:sz w:val="32"/>
          <w:szCs w:val="32"/>
        </w:rPr>
        <w:t>12 сентября</w:t>
      </w:r>
      <w:r w:rsidRPr="005C5D9F">
        <w:rPr>
          <w:sz w:val="32"/>
          <w:szCs w:val="32"/>
        </w:rPr>
        <w:t xml:space="preserve"> (30 августа по ст. ст.) День памяти перенесения мощей святого благоверного князя Александра Невского из города Владимира в Санкт-Петербург, которое произошло в 1724 году. </w:t>
      </w:r>
    </w:p>
    <w:p w:rsidR="005C5D9F" w:rsidRDefault="005C5D9F" w:rsidP="005C5D9F">
      <w:pPr>
        <w:ind w:firstLine="708"/>
        <w:jc w:val="both"/>
        <w:rPr>
          <w:sz w:val="32"/>
          <w:szCs w:val="32"/>
        </w:rPr>
      </w:pPr>
      <w:r w:rsidRPr="005C5D9F">
        <w:rPr>
          <w:b/>
          <w:sz w:val="32"/>
          <w:szCs w:val="32"/>
        </w:rPr>
        <w:t>6 декабря</w:t>
      </w:r>
      <w:r w:rsidRPr="005C5D9F">
        <w:rPr>
          <w:sz w:val="32"/>
          <w:szCs w:val="32"/>
        </w:rPr>
        <w:t xml:space="preserve"> (23 ноября по ст.ст.) День погребения во Владимире. Как известно, Александр Невский умер 14 ноября 1263 года, а похоронен был во Владимире 23 ноября того же года. По новому стилю это 6 декабря, поэтому именно в этот день празднуется торжественное </w:t>
      </w:r>
      <w:r w:rsidR="0061139A">
        <w:rPr>
          <w:sz w:val="32"/>
          <w:szCs w:val="32"/>
        </w:rPr>
        <w:t>погребение великого полководца.</w:t>
      </w:r>
      <w:r w:rsidR="00575FEE" w:rsidRPr="00575FEE">
        <w:t xml:space="preserve"> </w:t>
      </w:r>
      <w:r w:rsidR="00575FEE">
        <w:rPr>
          <w:sz w:val="32"/>
          <w:szCs w:val="32"/>
        </w:rPr>
        <w:t>В</w:t>
      </w:r>
      <w:r w:rsidR="00575FEE" w:rsidRPr="00575FEE">
        <w:rPr>
          <w:sz w:val="32"/>
          <w:szCs w:val="32"/>
        </w:rPr>
        <w:t xml:space="preserve"> </w:t>
      </w:r>
      <w:r w:rsidR="00575FEE" w:rsidRPr="00575FEE">
        <w:rPr>
          <w:b/>
          <w:sz w:val="32"/>
          <w:szCs w:val="32"/>
        </w:rPr>
        <w:t>1543 году</w:t>
      </w:r>
      <w:r w:rsidR="00575FEE" w:rsidRPr="00575FEE">
        <w:rPr>
          <w:sz w:val="32"/>
          <w:szCs w:val="32"/>
        </w:rPr>
        <w:t xml:space="preserve"> он был канонизирован Русской православной церковью в лике чудотворц</w:t>
      </w:r>
      <w:r w:rsidR="00575FEE">
        <w:rPr>
          <w:sz w:val="32"/>
          <w:szCs w:val="32"/>
        </w:rPr>
        <w:t>а под именем Алексий</w:t>
      </w:r>
      <w:r w:rsidR="00575FEE" w:rsidRPr="00575FEE">
        <w:rPr>
          <w:sz w:val="32"/>
          <w:szCs w:val="32"/>
        </w:rPr>
        <w:t>.</w:t>
      </w:r>
      <w:r w:rsidR="00575FEE">
        <w:rPr>
          <w:sz w:val="32"/>
          <w:szCs w:val="32"/>
        </w:rPr>
        <w:t xml:space="preserve"> </w:t>
      </w:r>
    </w:p>
    <w:p w:rsidR="0061139A" w:rsidRPr="005C5D9F" w:rsidRDefault="0061139A" w:rsidP="005C5D9F">
      <w:pPr>
        <w:ind w:firstLine="708"/>
        <w:jc w:val="both"/>
        <w:rPr>
          <w:sz w:val="32"/>
          <w:szCs w:val="32"/>
        </w:rPr>
      </w:pPr>
    </w:p>
    <w:p w:rsidR="00F66E09" w:rsidRPr="00F66E09" w:rsidRDefault="00F66E09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 xml:space="preserve">Перенесение мощей благоверного князя Александра Невского состоялось </w:t>
      </w:r>
      <w:r w:rsidRPr="00191665">
        <w:rPr>
          <w:b/>
          <w:bCs/>
          <w:kern w:val="36"/>
          <w:sz w:val="32"/>
          <w:szCs w:val="32"/>
        </w:rPr>
        <w:t>30 августа 1724 года</w:t>
      </w:r>
      <w:r w:rsidRPr="00F66E09">
        <w:rPr>
          <w:bCs/>
          <w:kern w:val="36"/>
          <w:sz w:val="32"/>
          <w:szCs w:val="32"/>
        </w:rPr>
        <w:t xml:space="preserve"> из Рождественского монастыря г. Владимира в Троицкий монастырь г. Санкт-Петербурга.</w:t>
      </w:r>
    </w:p>
    <w:p w:rsidR="00F66E09" w:rsidRPr="00F66E09" w:rsidRDefault="00F66E09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>Край, где была основана новая столица Российской империи, г. Санкт-Петербург (1703), в XI веке находился под властью Новгорода Великого. Нева разделяла земли Карелии и Ингрии (Ижоры). С середины XII века за эту землю шла упорная борьба новгородцев со шведами и немецкими рыцарями. В 1323 году новгородцами в истоке Невы была основана крепость Орешек, ныне Шлиссельбург. В Смутное время Карелия и Ингрия временно отпали от России, но в начале Х</w:t>
      </w:r>
      <w:r>
        <w:rPr>
          <w:bCs/>
          <w:kern w:val="36"/>
          <w:sz w:val="32"/>
          <w:szCs w:val="32"/>
          <w:lang w:val="en-US"/>
        </w:rPr>
        <w:t>V</w:t>
      </w:r>
      <w:r w:rsidRPr="00F66E09">
        <w:rPr>
          <w:bCs/>
          <w:kern w:val="36"/>
          <w:sz w:val="32"/>
          <w:szCs w:val="32"/>
        </w:rPr>
        <w:t>Ш века при Петре I были отвоеваны русскими.</w:t>
      </w:r>
    </w:p>
    <w:p w:rsidR="00F66E09" w:rsidRPr="00F66E09" w:rsidRDefault="00F66E09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>В июле 1710 года, вскоре после взятия Выборга, Петр I осматривал окрестности города. По его указанию было выбрано место для будущего монастыря во Имя Живоначальной Троицы и святого благовернаго князя Александра Невского, на берегу Черной речки (впоследствии Монастырки). 20 февраля 1712 года года Петр I приказал объявить архимандриту Феодосию (Яновскому), «дабы начинал на осмотренном месте строить монастырь». 25 марта 1713 года в деревянном храме, освященном в честь Благовещения Пресвятой Богородицы, была совершена Божественная литургия. Монастырь связывала с городом дорога, устроенная в 1712 году по распоряжению архимандрита Феодосия (будущий Невский проспект).</w:t>
      </w:r>
    </w:p>
    <w:p w:rsidR="00F66E09" w:rsidRPr="00F66E09" w:rsidRDefault="00F66E09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>Когда новая столица об</w:t>
      </w:r>
      <w:r>
        <w:rPr>
          <w:bCs/>
          <w:kern w:val="36"/>
          <w:sz w:val="32"/>
          <w:szCs w:val="32"/>
        </w:rPr>
        <w:t>у</w:t>
      </w:r>
      <w:r w:rsidRPr="00F66E09">
        <w:rPr>
          <w:bCs/>
          <w:kern w:val="36"/>
          <w:sz w:val="32"/>
          <w:szCs w:val="32"/>
        </w:rPr>
        <w:t>строилась</w:t>
      </w:r>
      <w:r>
        <w:rPr>
          <w:bCs/>
          <w:kern w:val="36"/>
          <w:sz w:val="32"/>
          <w:szCs w:val="32"/>
        </w:rPr>
        <w:t>,</w:t>
      </w:r>
      <w:r w:rsidRPr="00F66E09">
        <w:rPr>
          <w:bCs/>
          <w:kern w:val="36"/>
          <w:sz w:val="32"/>
          <w:szCs w:val="32"/>
        </w:rPr>
        <w:t xml:space="preserve"> и основанная в ней обитель во имя святого Александра Невского обзавелась приличным храмом и достаточным составом братии, возникла мысль о перенесении в нее святых мощей Небесного ее покровителя.</w:t>
      </w:r>
    </w:p>
    <w:p w:rsidR="00F66E09" w:rsidRPr="00F66E09" w:rsidRDefault="0075538E" w:rsidP="00F66E09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noProof/>
        </w:rPr>
        <w:drawing>
          <wp:anchor distT="47625" distB="47625" distL="47625" distR="47625" simplePos="0" relativeHeight="25165670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4930140</wp:posOffset>
            </wp:positionV>
            <wp:extent cx="2247900" cy="3810000"/>
            <wp:effectExtent l="0" t="0" r="0" b="0"/>
            <wp:wrapSquare wrapText="bothSides"/>
            <wp:docPr id="3" name="Рисунок 3" descr="http://www.stsl.ru/news/2016_god/2016-08/ib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tsl.ru/news/2016_god/2016-08/ib16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E09" w:rsidRPr="00F66E09">
        <w:rPr>
          <w:bCs/>
          <w:kern w:val="36"/>
          <w:sz w:val="32"/>
          <w:szCs w:val="32"/>
        </w:rPr>
        <w:t>В феврале 1722 г., исполняя указ Петра I, архиепископ Феодосии был во Владимире, в Рождественском монастыре, где находились мощи святого князя Александра Невского. Вместе с архимандритом монастыря Сергием он произвел освидетельствование мощей, хранившихся в серебряной гробнице, в которую были переложены «из старой» в 1697 году митрополитом Суздальским Иларионом. 4 июня 1723 года архиепископ Феодосии объявил в Святейшем Синоде, что Петр I, будучи 29 мая в Александро-Невском монастыре, велел обретающиеся в Владимирском Рождественском монастыре мощи святого благоверного князя Александра Невского перенести в Александро-Невский монастырь.</w:t>
      </w:r>
    </w:p>
    <w:p w:rsidR="00F66E09" w:rsidRPr="00F66E09" w:rsidRDefault="00F66E09" w:rsidP="00F66E09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 xml:space="preserve">Святейший Синод 30 июня 1723 года постановил: </w:t>
      </w:r>
      <w:r w:rsidRPr="00F66E09">
        <w:rPr>
          <w:bCs/>
          <w:i/>
          <w:kern w:val="36"/>
          <w:sz w:val="32"/>
          <w:szCs w:val="32"/>
        </w:rPr>
        <w:t>«Святые мощи в Александро-Невский монастырь перенести, по примеру перенесения из Соловецкого монастыря в Москву святых мощей Филиппа митрополита в 7160-м году...</w:t>
      </w:r>
      <w:r w:rsidRPr="00F66E09">
        <w:t xml:space="preserve"> </w:t>
      </w:r>
      <w:r w:rsidRPr="00F66E09">
        <w:rPr>
          <w:bCs/>
          <w:i/>
          <w:kern w:val="36"/>
          <w:sz w:val="32"/>
          <w:szCs w:val="32"/>
        </w:rPr>
        <w:t>При перенесении святых мощей от стороны Святейшего Синода быть настоятелю Рождествена монастыря, в котором мощи почивают, и иметь ему при себе духовных персон и светских служителей умеренное по потребе число, а от стороны правительствующего Сената быть достойной из знатного офицерства персоне, с надлежащим драгун или солдат числом, по усмотрению Сената. И как все оное к перенесению потребно определено и приготовлено будет, тогда</w:t>
      </w:r>
      <w:r>
        <w:rPr>
          <w:bCs/>
          <w:i/>
          <w:kern w:val="36"/>
          <w:sz w:val="32"/>
          <w:szCs w:val="32"/>
        </w:rPr>
        <w:t>-</w:t>
      </w:r>
      <w:r w:rsidRPr="00F66E09">
        <w:rPr>
          <w:bCs/>
          <w:i/>
          <w:kern w:val="36"/>
          <w:sz w:val="32"/>
          <w:szCs w:val="32"/>
        </w:rPr>
        <w:t>то перенесение без всякого умедления и действом производить...</w:t>
      </w:r>
    </w:p>
    <w:p w:rsidR="0085786E" w:rsidRDefault="00F66E09" w:rsidP="00F66E09">
      <w:pPr>
        <w:ind w:firstLine="708"/>
        <w:jc w:val="both"/>
        <w:rPr>
          <w:bCs/>
          <w:i/>
          <w:kern w:val="36"/>
          <w:sz w:val="32"/>
          <w:szCs w:val="32"/>
        </w:rPr>
      </w:pPr>
      <w:r w:rsidRPr="00F66E09">
        <w:rPr>
          <w:bCs/>
          <w:i/>
          <w:kern w:val="36"/>
          <w:sz w:val="32"/>
          <w:szCs w:val="32"/>
        </w:rPr>
        <w:t>После Литургии и молебного пения, совершенного архимандритом с священнослужителями, поставив раку и распростерши балдахин и распорядив по приличным местам определенных к провожательству духовных и военных, чиновно восприяв показанный путь, в который из града ... проводить с обыкновенным церковным пением и колокольным звоном, как мощи святого провожать долженствует, и по том провождении, ехать оным путем умеренно, со усмотрением мест, дабы в удобных никакого свыше потребы медления, а в неудобных вредительной скорости не употреблять. При мощах как духовные персоны, так и охранительный от воинской караул всегда должен быть неотлучно для наблюдения, чтобы при святых мощах никаких сквернословии и непотребных действ отнюдь ни от кого не происходило. Сохранять от случайных вредительств всякими мерами, сколько крайний смысл и конечная сила возможет. Всему пути вести обстоятельный журнал, из которого выписывая присылать в Святейший Синод от каждого места на всякой почте рапорт, дабы в Синоде о том было ведомо. Назначенному для сопровождения мощей архимандриту предписывалось, дабы он имел в пути такое поспешение, чтобы мог со святыми мощами к Санкт-Петербургу прибыть приближающегося августа к двадесятому, а по всеконечной мере к двадесять пятому числу неотложно».</w:t>
      </w:r>
    </w:p>
    <w:p w:rsidR="00F66E09" w:rsidRDefault="00F66E09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>Для сопровождения святых мощей был назначен окольничий Михаил Васильевич Собакин, для караула и посылок выделены из московского гарнизона обер-офицер с унтер-офицером и двадцать драгун.</w:t>
      </w:r>
    </w:p>
    <w:p w:rsidR="00F66E09" w:rsidRPr="00AD4F4B" w:rsidRDefault="00F66E09" w:rsidP="00F66E09">
      <w:pPr>
        <w:ind w:firstLine="708"/>
        <w:jc w:val="both"/>
        <w:rPr>
          <w:b/>
          <w:bCs/>
          <w:kern w:val="36"/>
          <w:sz w:val="32"/>
          <w:szCs w:val="32"/>
        </w:rPr>
      </w:pPr>
      <w:r w:rsidRPr="00F66E09">
        <w:rPr>
          <w:bCs/>
          <w:kern w:val="36"/>
          <w:sz w:val="32"/>
          <w:szCs w:val="32"/>
        </w:rPr>
        <w:t xml:space="preserve">Перенесение святых мощей началось </w:t>
      </w:r>
      <w:r w:rsidRPr="00AD4F4B">
        <w:rPr>
          <w:b/>
          <w:bCs/>
          <w:kern w:val="36"/>
          <w:sz w:val="32"/>
          <w:szCs w:val="32"/>
        </w:rPr>
        <w:t>11 августа 1723 года.</w:t>
      </w:r>
    </w:p>
    <w:p w:rsidR="005676FB" w:rsidRDefault="0075538E" w:rsidP="00F66E09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6903720</wp:posOffset>
            </wp:positionV>
            <wp:extent cx="3527425" cy="236982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E09" w:rsidRPr="00AD4F4B">
        <w:rPr>
          <w:b/>
          <w:bCs/>
          <w:kern w:val="36"/>
          <w:sz w:val="32"/>
          <w:szCs w:val="32"/>
        </w:rPr>
        <w:t>17 августа</w:t>
      </w:r>
      <w:r w:rsidR="00F66E09" w:rsidRPr="00F66E09">
        <w:rPr>
          <w:bCs/>
          <w:kern w:val="36"/>
          <w:sz w:val="32"/>
          <w:szCs w:val="32"/>
        </w:rPr>
        <w:t xml:space="preserve"> подошли к Москве, а </w:t>
      </w:r>
      <w:r w:rsidR="00F66E09" w:rsidRPr="00AD4F4B">
        <w:rPr>
          <w:b/>
          <w:bCs/>
          <w:kern w:val="36"/>
          <w:sz w:val="32"/>
          <w:szCs w:val="32"/>
        </w:rPr>
        <w:t>18</w:t>
      </w:r>
      <w:r w:rsidR="00F66E09" w:rsidRPr="00F66E09">
        <w:rPr>
          <w:bCs/>
          <w:kern w:val="36"/>
          <w:sz w:val="32"/>
          <w:szCs w:val="32"/>
        </w:rPr>
        <w:t xml:space="preserve"> состоялась торжественная встреча святых мощей архимандритом и братией Симоновского монастыря, архиепископом Сарским и По донским Леонидом, епископом Суздальским и Юрьевским Варлаамом, сонмом священнослужителей и множеством верующих.</w:t>
      </w:r>
      <w:r w:rsidR="00AD4F4B">
        <w:rPr>
          <w:bCs/>
          <w:kern w:val="36"/>
          <w:sz w:val="32"/>
          <w:szCs w:val="32"/>
        </w:rPr>
        <w:t xml:space="preserve"> </w:t>
      </w:r>
    </w:p>
    <w:p w:rsidR="005676FB" w:rsidRPr="005676FB" w:rsidRDefault="005676FB" w:rsidP="005676FB">
      <w:pPr>
        <w:ind w:firstLine="708"/>
        <w:jc w:val="right"/>
        <w:rPr>
          <w:b/>
          <w:bCs/>
          <w:kern w:val="36"/>
        </w:rPr>
      </w:pPr>
      <w:r w:rsidRPr="005676FB">
        <w:rPr>
          <w:b/>
          <w:bCs/>
          <w:kern w:val="36"/>
        </w:rPr>
        <w:t>Крепость Шлиссельбург</w:t>
      </w:r>
    </w:p>
    <w:p w:rsidR="0066669D" w:rsidRDefault="00AD4F4B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/>
          <w:bCs/>
          <w:kern w:val="36"/>
          <w:sz w:val="32"/>
          <w:szCs w:val="32"/>
        </w:rPr>
        <w:t>23 августа</w:t>
      </w:r>
      <w:r w:rsidRPr="00AD4F4B">
        <w:rPr>
          <w:bCs/>
          <w:kern w:val="36"/>
          <w:sz w:val="32"/>
          <w:szCs w:val="32"/>
        </w:rPr>
        <w:t xml:space="preserve"> мощи были в Клину, </w:t>
      </w:r>
      <w:r w:rsidRPr="00AD4F4B">
        <w:rPr>
          <w:b/>
          <w:bCs/>
          <w:kern w:val="36"/>
          <w:sz w:val="32"/>
          <w:szCs w:val="32"/>
        </w:rPr>
        <w:t xml:space="preserve">26 </w:t>
      </w:r>
      <w:r w:rsidRPr="00AD4F4B">
        <w:rPr>
          <w:bCs/>
          <w:kern w:val="36"/>
          <w:sz w:val="32"/>
          <w:szCs w:val="32"/>
        </w:rPr>
        <w:t xml:space="preserve">– в Твери, </w:t>
      </w:r>
      <w:r w:rsidRPr="00AD4F4B">
        <w:rPr>
          <w:b/>
          <w:bCs/>
          <w:kern w:val="36"/>
          <w:sz w:val="32"/>
          <w:szCs w:val="32"/>
        </w:rPr>
        <w:t>28</w:t>
      </w:r>
      <w:r w:rsidRPr="00AD4F4B">
        <w:rPr>
          <w:bCs/>
          <w:kern w:val="36"/>
          <w:sz w:val="32"/>
          <w:szCs w:val="32"/>
        </w:rPr>
        <w:t xml:space="preserve"> – в Торжке, </w:t>
      </w:r>
      <w:r w:rsidRPr="00AD4F4B">
        <w:rPr>
          <w:b/>
          <w:bCs/>
          <w:kern w:val="36"/>
          <w:sz w:val="32"/>
          <w:szCs w:val="32"/>
        </w:rPr>
        <w:t>31</w:t>
      </w:r>
      <w:r w:rsidRPr="00AD4F4B">
        <w:rPr>
          <w:bCs/>
          <w:kern w:val="36"/>
          <w:sz w:val="32"/>
          <w:szCs w:val="32"/>
        </w:rPr>
        <w:t xml:space="preserve"> – в Вышнем Волочке. </w:t>
      </w:r>
    </w:p>
    <w:p w:rsidR="00F66E09" w:rsidRDefault="00AD4F4B" w:rsidP="00F66E09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/>
          <w:bCs/>
          <w:kern w:val="36"/>
          <w:sz w:val="32"/>
          <w:szCs w:val="32"/>
        </w:rPr>
        <w:t>9 сентября</w:t>
      </w:r>
      <w:r w:rsidR="0066669D">
        <w:rPr>
          <w:b/>
          <w:bCs/>
          <w:kern w:val="36"/>
          <w:sz w:val="32"/>
          <w:szCs w:val="32"/>
        </w:rPr>
        <w:t xml:space="preserve"> </w:t>
      </w:r>
      <w:r w:rsidRPr="00AD4F4B">
        <w:rPr>
          <w:bCs/>
          <w:kern w:val="36"/>
          <w:sz w:val="32"/>
          <w:szCs w:val="32"/>
        </w:rPr>
        <w:t xml:space="preserve">через озеро Ильмень святые мощи перенесли в Новгород. У Софийского собора был совершен молебен. </w:t>
      </w:r>
      <w:r w:rsidRPr="00AD4F4B">
        <w:rPr>
          <w:b/>
          <w:bCs/>
          <w:kern w:val="36"/>
          <w:sz w:val="32"/>
          <w:szCs w:val="32"/>
        </w:rPr>
        <w:t>10 сентября</w:t>
      </w:r>
      <w:r w:rsidRPr="00AD4F4B">
        <w:rPr>
          <w:bCs/>
          <w:kern w:val="36"/>
          <w:sz w:val="32"/>
          <w:szCs w:val="32"/>
        </w:rPr>
        <w:t xml:space="preserve"> продолжили путь с мощами по Волхову с остановкой у Хутынского монастыря. </w:t>
      </w:r>
      <w:r w:rsidRPr="00AD4F4B">
        <w:rPr>
          <w:b/>
          <w:bCs/>
          <w:kern w:val="36"/>
          <w:sz w:val="32"/>
          <w:szCs w:val="32"/>
        </w:rPr>
        <w:t>13 сентября</w:t>
      </w:r>
      <w:r w:rsidRPr="00AD4F4B">
        <w:rPr>
          <w:bCs/>
          <w:kern w:val="36"/>
          <w:sz w:val="32"/>
          <w:szCs w:val="32"/>
        </w:rPr>
        <w:t xml:space="preserve"> их доставили в Старую Ладогу, </w:t>
      </w:r>
      <w:r w:rsidRPr="00AD4F4B">
        <w:rPr>
          <w:b/>
          <w:bCs/>
          <w:kern w:val="36"/>
          <w:sz w:val="32"/>
          <w:szCs w:val="32"/>
        </w:rPr>
        <w:t>15 сентября</w:t>
      </w:r>
      <w:r w:rsidRPr="00AD4F4B">
        <w:rPr>
          <w:bCs/>
          <w:kern w:val="36"/>
          <w:sz w:val="32"/>
          <w:szCs w:val="32"/>
        </w:rPr>
        <w:t xml:space="preserve">– в Новую Ладогу. В Шлиссельбурге </w:t>
      </w:r>
      <w:r w:rsidRPr="00AD4F4B">
        <w:rPr>
          <w:b/>
          <w:bCs/>
          <w:kern w:val="36"/>
          <w:sz w:val="32"/>
          <w:szCs w:val="32"/>
        </w:rPr>
        <w:t>19 сентября</w:t>
      </w:r>
      <w:r w:rsidRPr="00AD4F4B">
        <w:rPr>
          <w:bCs/>
          <w:kern w:val="36"/>
          <w:sz w:val="32"/>
          <w:szCs w:val="32"/>
        </w:rPr>
        <w:t xml:space="preserve"> святые мощи встречали бригадир Шувалов и полковник Бухолц. Здесь мощи были поставлены в каменном храме и оставались до июля следующего, 1724 года. 24 июля Петр I повелел архиепископу Феодосию ехать «в Шлюшенбург ко гробу святого благоверного князя Александра Невского с мощами» и завершить их перенесение в Петербург до 30 августа.</w:t>
      </w:r>
      <w:r w:rsidR="00B65772" w:rsidRPr="00B65772">
        <w:t xml:space="preserve"> </w:t>
      </w:r>
    </w:p>
    <w:p w:rsidR="00AD4F4B" w:rsidRP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 xml:space="preserve">В самом монастыре для встречи мощей была изготовлена особая лестница для внесения мощей в верхний храм во имя святого Александра Невского, запасены пушки и порох для салюта. Утром в воскресение </w:t>
      </w:r>
      <w:r w:rsidRPr="00AD4F4B">
        <w:rPr>
          <w:b/>
          <w:bCs/>
          <w:kern w:val="36"/>
          <w:sz w:val="32"/>
          <w:szCs w:val="32"/>
        </w:rPr>
        <w:t>30 августа 1724 года</w:t>
      </w:r>
      <w:r w:rsidRPr="00AD4F4B">
        <w:rPr>
          <w:bCs/>
          <w:kern w:val="36"/>
          <w:sz w:val="32"/>
          <w:szCs w:val="32"/>
        </w:rPr>
        <w:t xml:space="preserve"> тремя выстрелами из Петропавловской крепости столица была оповещена о начале торжества. Невский флот в полном составе (был выведен даже ботик Петра I) пошел вверх по Неве навстречу галере со святыми мощами. Петр I перешел на галеру, где сам встал у руля, а бывшие с ним сановники сели за весла. При пушечном салюте и колокольном звоне честные мощи святого князя Александра Невского были встречены на берегу Невы, у речки Монастырки. С берега святые мощи были перенесены царем и сановниками в монастырь и поставлены в новом храме, который освятили в тот же день.</w:t>
      </w:r>
    </w:p>
    <w:p w:rsidR="00AD4F4B" w:rsidRDefault="0075538E" w:rsidP="00AD4F4B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58752" behindDoc="0" locked="0" layoutInCell="1" allowOverlap="1" wp14:anchorId="406A6544">
            <wp:simplePos x="0" y="0"/>
            <wp:positionH relativeFrom="margin">
              <wp:posOffset>3388995</wp:posOffset>
            </wp:positionH>
            <wp:positionV relativeFrom="margin">
              <wp:posOffset>6155690</wp:posOffset>
            </wp:positionV>
            <wp:extent cx="3256915" cy="284353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84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F4B" w:rsidRPr="00AD4F4B">
        <w:rPr>
          <w:bCs/>
          <w:kern w:val="36"/>
          <w:sz w:val="32"/>
          <w:szCs w:val="32"/>
        </w:rPr>
        <w:t xml:space="preserve">После окончания перенесения мощей святого князя Александра Невского Петр I велел </w:t>
      </w:r>
      <w:r w:rsidR="00AD4F4B" w:rsidRPr="00AD4F4B">
        <w:rPr>
          <w:bCs/>
          <w:i/>
          <w:kern w:val="36"/>
          <w:sz w:val="32"/>
          <w:szCs w:val="32"/>
        </w:rPr>
        <w:t>«по новой службе, вместо прежде бывшей этому святому ноября 23 числа службе, отныне праздновать 30 августа».</w:t>
      </w:r>
      <w:r w:rsidR="00AD4F4B" w:rsidRPr="00AD4F4B">
        <w:rPr>
          <w:bCs/>
          <w:kern w:val="36"/>
          <w:sz w:val="32"/>
          <w:szCs w:val="32"/>
        </w:rPr>
        <w:t xml:space="preserve"> Составление новой службы Синод поручил обериеромонаху флота, советнику Синода, школ и типографий протектору, архимандриту Гавриилу (Бужинскому).</w:t>
      </w:r>
    </w:p>
    <w:p w:rsidR="005676FB" w:rsidRDefault="00AD4F4B" w:rsidP="005676F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>В содержание этой службы, кроме церковного прославления святого, включен исторический</w:t>
      </w:r>
      <w:r w:rsidR="005676FB">
        <w:rPr>
          <w:bCs/>
          <w:kern w:val="36"/>
          <w:sz w:val="32"/>
          <w:szCs w:val="32"/>
        </w:rPr>
        <w:t xml:space="preserve">                      </w:t>
      </w:r>
    </w:p>
    <w:p w:rsidR="005676FB" w:rsidRDefault="005676FB" w:rsidP="005676FB">
      <w:pPr>
        <w:jc w:val="both"/>
        <w:rPr>
          <w:bCs/>
          <w:kern w:val="36"/>
          <w:sz w:val="32"/>
          <w:szCs w:val="32"/>
        </w:rPr>
      </w:pPr>
      <w:r w:rsidRPr="005676FB">
        <w:rPr>
          <w:bCs/>
          <w:kern w:val="36"/>
          <w:sz w:val="32"/>
          <w:szCs w:val="32"/>
        </w:rPr>
        <w:t xml:space="preserve">материал о событиях начала XVIII века. </w:t>
      </w:r>
    </w:p>
    <w:p w:rsidR="00B0497D" w:rsidRDefault="005676FB" w:rsidP="005676FB">
      <w:pPr>
        <w:ind w:firstLine="708"/>
        <w:jc w:val="both"/>
        <w:rPr>
          <w:b/>
          <w:bCs/>
          <w:kern w:val="36"/>
        </w:rPr>
      </w:pPr>
      <w:r>
        <w:rPr>
          <w:bCs/>
          <w:kern w:val="36"/>
          <w:sz w:val="32"/>
          <w:szCs w:val="32"/>
        </w:rPr>
        <w:t xml:space="preserve">                                                                                </w:t>
      </w:r>
      <w:r w:rsidR="00B0497D" w:rsidRPr="00B0497D">
        <w:rPr>
          <w:b/>
          <w:bCs/>
          <w:kern w:val="36"/>
        </w:rPr>
        <w:t>Рака Александра Невского</w:t>
      </w:r>
    </w:p>
    <w:p w:rsidR="0066669D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 xml:space="preserve">В тексте службы приносится благодарение Богу за дарованную России победу над Швецией, за долгожданный мир, прославляется Россия как страна православной веры и ее новая столица, посвященная апостолу Петру. Вновь составленное житие святого Александра Невского тоже </w:t>
      </w:r>
    </w:p>
    <w:p w:rsidR="0066669D" w:rsidRDefault="0066669D" w:rsidP="0066669D">
      <w:pPr>
        <w:ind w:firstLine="708"/>
        <w:jc w:val="right"/>
        <w:rPr>
          <w:b/>
          <w:bCs/>
          <w:kern w:val="36"/>
        </w:rPr>
      </w:pPr>
    </w:p>
    <w:p w:rsidR="00AD4F4B" w:rsidRP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>представляет собой краткую историческую справку по истории Северной войны и перенесению мощей святого князя из Владимира в Петербург.</w:t>
      </w:r>
    </w:p>
    <w:p w:rsid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 xml:space="preserve">К </w:t>
      </w:r>
      <w:r w:rsidRPr="00AD4F4B">
        <w:rPr>
          <w:b/>
          <w:bCs/>
          <w:kern w:val="36"/>
          <w:sz w:val="32"/>
          <w:szCs w:val="32"/>
        </w:rPr>
        <w:t>30 августа 1750 года</w:t>
      </w:r>
      <w:r w:rsidRPr="00AD4F4B">
        <w:rPr>
          <w:bCs/>
          <w:kern w:val="36"/>
          <w:sz w:val="32"/>
          <w:szCs w:val="32"/>
        </w:rPr>
        <w:t xml:space="preserve"> была изготовлена по повелению дочери Петра I Елизаветы серебряная гробница для мощей святого Александра Невского. На изготовление ее истрачено 90 пудов чистого серебра, первой продукции «Колыванских рудокопен». Работы производились мастерами петербургского Монетного двора.</w:t>
      </w:r>
    </w:p>
    <w:p w:rsid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 xml:space="preserve">После завершения торжеств перенесения мощей святого князя Александра Невского императором Петром I было задумано учреждение первого </w:t>
      </w:r>
      <w:r w:rsidRPr="00AD4F4B">
        <w:rPr>
          <w:b/>
          <w:bCs/>
          <w:kern w:val="36"/>
          <w:sz w:val="32"/>
          <w:szCs w:val="32"/>
        </w:rPr>
        <w:t>военного ордена</w:t>
      </w:r>
      <w:r w:rsidRPr="00AD4F4B">
        <w:rPr>
          <w:bCs/>
          <w:kern w:val="36"/>
          <w:sz w:val="32"/>
          <w:szCs w:val="32"/>
        </w:rPr>
        <w:t xml:space="preserve"> в России в честь святого Александра Невского. Орден был учрежден Екатериной I в </w:t>
      </w:r>
      <w:r w:rsidRPr="00AD4F4B">
        <w:rPr>
          <w:b/>
          <w:bCs/>
          <w:kern w:val="36"/>
          <w:sz w:val="32"/>
          <w:szCs w:val="32"/>
        </w:rPr>
        <w:t>1725 году</w:t>
      </w:r>
      <w:r w:rsidRPr="00AD4F4B">
        <w:rPr>
          <w:bCs/>
          <w:kern w:val="36"/>
          <w:sz w:val="32"/>
          <w:szCs w:val="32"/>
        </w:rPr>
        <w:t>.</w:t>
      </w:r>
    </w:p>
    <w:p w:rsidR="00AD4F4B" w:rsidRP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>В 1916 году в связи с тревожной обстановкой на фронте предполагали эвакуировать городскую святыню – мощи святого Александра Невского. Комиссия Синода провела вскрытие гробницы и освидетельствование мощей, но эвакуация не была осуществлена. Впоследствии, через несколько лет, гробница – одно из крупных мемориальных сооружений, в котором искусство русского барокко достигло своего апогея, была вывезена из монастыря и с 1922 года расположена в экспозиции Государственного Эрмитажа.</w:t>
      </w:r>
    </w:p>
    <w:p w:rsidR="00AD4F4B" w:rsidRP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>В настоящее время небольшая частица мощей благоверного князя Александра Невского хранится в ковчеге в Троицком соборе Александро-Невской Лавры, в этом соборе хранится также и одна из чтимых икон святого князя.</w:t>
      </w:r>
    </w:p>
    <w:p w:rsidR="00AD4F4B" w:rsidRDefault="00AD4F4B" w:rsidP="00AD4F4B">
      <w:pPr>
        <w:ind w:firstLine="708"/>
        <w:jc w:val="both"/>
        <w:rPr>
          <w:bCs/>
          <w:kern w:val="36"/>
          <w:sz w:val="32"/>
          <w:szCs w:val="32"/>
        </w:rPr>
      </w:pPr>
      <w:r w:rsidRPr="00AD4F4B">
        <w:rPr>
          <w:bCs/>
          <w:kern w:val="36"/>
          <w:sz w:val="32"/>
          <w:szCs w:val="32"/>
        </w:rPr>
        <w:t>В перенесении мощей благоверного князя Александра Невского в Петербург Промысл Божий усматривал небесное покровительство городу и новой столице России. Традиционно русские города, а тем более столица хранили святые мощи угодников Божиих и другие святыни, которые были надеждой и духовным щитом от неприятелей и других бедствий. Господу Богу было угодно сохранить от немецких полчищ, по молитвам благоверного князя Александра, Петроград в годы первой мировой войны и город Ленинград во время Второй мировой войны от немецко-фашистских захватчиков. Так героизм русских людей, соединенный с молитвенным предстательством Небесного покровителя города на Неве, продолжают свидетельствовать о небесной помощи благоверного князя Александра Невского.</w:t>
      </w:r>
      <w:r w:rsidR="0066669D" w:rsidRPr="0066669D">
        <w:rPr>
          <w:bCs/>
          <w:kern w:val="36"/>
          <w:sz w:val="32"/>
          <w:szCs w:val="32"/>
        </w:rPr>
        <w:t xml:space="preserve"> </w:t>
      </w:r>
    </w:p>
    <w:p w:rsidR="00083733" w:rsidRPr="00083733" w:rsidRDefault="0075538E" w:rsidP="00B0497D">
      <w:pPr>
        <w:jc w:val="both"/>
        <w:rPr>
          <w:bCs/>
          <w:kern w:val="36"/>
          <w:sz w:val="32"/>
          <w:szCs w:val="32"/>
        </w:rPr>
      </w:pPr>
      <w:r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0ECE8957">
            <wp:simplePos x="0" y="0"/>
            <wp:positionH relativeFrom="margin">
              <wp:posOffset>3545205</wp:posOffset>
            </wp:positionH>
            <wp:positionV relativeFrom="margin">
              <wp:posOffset>38100</wp:posOffset>
            </wp:positionV>
            <wp:extent cx="3100705" cy="2072640"/>
            <wp:effectExtent l="0" t="0" r="4445" b="381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97D">
        <w:t xml:space="preserve">            </w:t>
      </w:r>
      <w:r w:rsidR="00083733" w:rsidRPr="00083733">
        <w:rPr>
          <w:bCs/>
          <w:kern w:val="36"/>
          <w:sz w:val="32"/>
          <w:szCs w:val="32"/>
        </w:rPr>
        <w:t>О, Русь в тринадцатом столетьи!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Сквозь глубину лихих годов,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Я вижу неостывший пепел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Дотла спаленных городов…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Я слышу свист татарской плети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визг безжалостной орды!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детский плач разносит ветер,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Деревни пеленая в дым.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Грядет Земли погибель Русской,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Во храмах пустота сквозит.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Любой почти, кто не был трусом,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В бою пленен или убит.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каждый недруг ободрился,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ополчился каждый враг!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 xml:space="preserve">Да </w:t>
      </w:r>
      <w:bookmarkStart w:id="0" w:name="_GoBack"/>
      <w:bookmarkEnd w:id="0"/>
      <w:r w:rsidRPr="00083733">
        <w:rPr>
          <w:bCs/>
          <w:kern w:val="36"/>
          <w:sz w:val="32"/>
          <w:szCs w:val="32"/>
        </w:rPr>
        <w:t>с ними некому сразиться.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Над Родиной сгустился мрак…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Но в час, когда ушла надежда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Молитвой тихой в небеса,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Сверкнул, вдруг, Солнцем в тьме кромешной,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Князь новгородский Александр!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Он рать собрал могучим кличем,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Презрев кичащихся врагов,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Хотевших Русь окатоличить,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Кровавым покрестив клинком.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Он сокрушил надменных шведов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На берегу реки Невы!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С того-то памятного лета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Князь Невским стал в устах молвы.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Но Папа тверд: «Руси не будет!»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Псков пожарищем объят.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Тевтонский орден вместе с чудью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Уничтожают стар и млад.</w:t>
      </w:r>
    </w:p>
    <w:p w:rsid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B0497D" w:rsidRPr="00083733" w:rsidRDefault="00B0497D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В церквях устроены конюшни,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Открыты настежь алтари,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Иконы, словно хлам ненужный,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Лежат, поруганы, в пыли.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Не медлил князь, с дружиной вышел,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неожиданным броском,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Из гордых немцев дух повышиб, —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Вздохнул свободно древний Псков.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А как отпрянули морозы,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Апрельским незабвенным днем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Он смело встретил крестоносцев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На славном озере Чудском.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Под натиском мечей булатных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Рассыпался хваленый клин.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Помчались рыцари обратно,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треснул лед на сотни льдин.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Не вынес тяжести доспехов,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 в кровь окрасилась вода.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Но прежде чудь в зверином мехе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Бежала с криком кто-куда.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А храбрый князь, вложив меч в ножны,</w:t>
      </w:r>
    </w:p>
    <w:p w:rsidR="00083733" w:rsidRPr="00083733" w:rsidRDefault="0075538E" w:rsidP="00083733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noProof/>
          <w:kern w:val="36"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3492500</wp:posOffset>
            </wp:positionH>
            <wp:positionV relativeFrom="margin">
              <wp:posOffset>6165850</wp:posOffset>
            </wp:positionV>
            <wp:extent cx="3366770" cy="2680970"/>
            <wp:effectExtent l="0" t="0" r="508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68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733" w:rsidRPr="00083733">
        <w:rPr>
          <w:bCs/>
          <w:kern w:val="36"/>
          <w:sz w:val="32"/>
          <w:szCs w:val="32"/>
        </w:rPr>
        <w:t>Снял шлем и воинству сказал: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«Никто нас одолеть не сможет,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Коль Вера — пламенем в глазах!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За Православие родное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Из года в год, из века в век,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Мы станем намертво стеною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  <w:r w:rsidRPr="00083733">
        <w:rPr>
          <w:bCs/>
          <w:kern w:val="36"/>
          <w:sz w:val="32"/>
          <w:szCs w:val="32"/>
        </w:rPr>
        <w:t>Пока жив РУССКИЙ человек!"</w:t>
      </w:r>
      <w:r w:rsidR="00B0497D" w:rsidRPr="00083733">
        <w:rPr>
          <w:bCs/>
          <w:kern w:val="36"/>
          <w:sz w:val="32"/>
          <w:szCs w:val="32"/>
        </w:rPr>
        <w:t xml:space="preserve"> </w:t>
      </w:r>
    </w:p>
    <w:p w:rsidR="00083733" w:rsidRPr="00083733" w:rsidRDefault="00083733" w:rsidP="00083733">
      <w:pPr>
        <w:ind w:firstLine="708"/>
        <w:jc w:val="both"/>
        <w:rPr>
          <w:bCs/>
          <w:kern w:val="36"/>
          <w:sz w:val="32"/>
          <w:szCs w:val="32"/>
        </w:rPr>
      </w:pPr>
    </w:p>
    <w:p w:rsidR="000503A0" w:rsidRDefault="00B0497D" w:rsidP="00083733">
      <w:pPr>
        <w:ind w:firstLine="708"/>
        <w:jc w:val="both"/>
        <w:rPr>
          <w:bCs/>
          <w:kern w:val="36"/>
          <w:sz w:val="32"/>
          <w:szCs w:val="32"/>
        </w:rPr>
      </w:pPr>
      <w:r>
        <w:rPr>
          <w:bCs/>
          <w:kern w:val="36"/>
          <w:sz w:val="32"/>
          <w:szCs w:val="32"/>
        </w:rPr>
        <w:t xml:space="preserve">                         Богдан Филатов </w:t>
      </w:r>
    </w:p>
    <w:p w:rsidR="0066669D" w:rsidRDefault="0066669D" w:rsidP="00AD4F4B">
      <w:pPr>
        <w:ind w:firstLine="708"/>
        <w:jc w:val="both"/>
        <w:rPr>
          <w:bCs/>
          <w:kern w:val="36"/>
          <w:sz w:val="32"/>
          <w:szCs w:val="32"/>
        </w:rPr>
      </w:pPr>
    </w:p>
    <w:p w:rsidR="0066669D" w:rsidRDefault="0066669D" w:rsidP="00AD4F4B">
      <w:pPr>
        <w:ind w:firstLine="708"/>
        <w:jc w:val="both"/>
        <w:rPr>
          <w:bCs/>
          <w:kern w:val="36"/>
          <w:sz w:val="32"/>
          <w:szCs w:val="32"/>
        </w:rPr>
      </w:pPr>
    </w:p>
    <w:p w:rsidR="00B0497D" w:rsidRDefault="00B0497D" w:rsidP="00AD4F4B">
      <w:pPr>
        <w:ind w:firstLine="708"/>
        <w:jc w:val="both"/>
        <w:rPr>
          <w:bCs/>
          <w:kern w:val="36"/>
          <w:sz w:val="32"/>
          <w:szCs w:val="32"/>
        </w:rPr>
      </w:pPr>
    </w:p>
    <w:p w:rsidR="00B0497D" w:rsidRDefault="00B0497D" w:rsidP="00AD4F4B">
      <w:pPr>
        <w:ind w:firstLine="708"/>
        <w:jc w:val="both"/>
        <w:rPr>
          <w:bCs/>
          <w:kern w:val="36"/>
          <w:sz w:val="32"/>
          <w:szCs w:val="32"/>
        </w:rPr>
      </w:pPr>
    </w:p>
    <w:p w:rsidR="00B0497D" w:rsidRPr="00B0497D" w:rsidRDefault="00B0497D" w:rsidP="00B0497D">
      <w:pPr>
        <w:ind w:firstLine="708"/>
        <w:jc w:val="right"/>
        <w:rPr>
          <w:b/>
          <w:bCs/>
          <w:kern w:val="36"/>
          <w:sz w:val="22"/>
          <w:szCs w:val="22"/>
        </w:rPr>
      </w:pPr>
      <w:r>
        <w:rPr>
          <w:b/>
          <w:bCs/>
          <w:kern w:val="36"/>
          <w:sz w:val="22"/>
          <w:szCs w:val="22"/>
        </w:rPr>
        <w:t>Тексты по материалам православной печати</w:t>
      </w:r>
    </w:p>
    <w:sectPr w:rsidR="00B0497D" w:rsidRPr="00B0497D" w:rsidSect="006E33DD">
      <w:footerReference w:type="default" r:id="rId15"/>
      <w:headerReference w:type="first" r:id="rId16"/>
      <w:type w:val="continuous"/>
      <w:pgSz w:w="11906" w:h="16838"/>
      <w:pgMar w:top="720" w:right="720" w:bottom="720" w:left="720" w:header="0" w:footer="3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7E7" w:rsidRDefault="002847E7" w:rsidP="00126BA4">
      <w:r>
        <w:separator/>
      </w:r>
    </w:p>
  </w:endnote>
  <w:endnote w:type="continuationSeparator" w:id="0">
    <w:p w:rsidR="002847E7" w:rsidRDefault="002847E7" w:rsidP="00126B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0C0" w:rsidRDefault="001A20C0" w:rsidP="00BB62B6">
    <w:pPr>
      <w:pStyle w:val="ab"/>
      <w:pBdr>
        <w:top w:val="thinThickSmallGap" w:sz="24" w:space="0" w:color="622423"/>
      </w:pBdr>
      <w:jc w:val="center"/>
      <w:rPr>
        <w:rFonts w:ascii="Cambria" w:hAnsi="Cambria"/>
      </w:rPr>
    </w:pPr>
    <w:r>
      <w:rPr>
        <w:rFonts w:ascii="Cambria" w:hAnsi="Cambria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75538E" w:rsidRPr="0075538E">
      <w:rPr>
        <w:rFonts w:ascii="Cambria" w:hAnsi="Cambria"/>
        <w:noProof/>
      </w:rPr>
      <w:t>8</w:t>
    </w:r>
    <w:r>
      <w:fldChar w:fldCharType="end"/>
    </w:r>
  </w:p>
  <w:p w:rsidR="001A20C0" w:rsidRDefault="001A20C0" w:rsidP="002E58FF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7E7" w:rsidRDefault="002847E7" w:rsidP="00126BA4">
      <w:r>
        <w:separator/>
      </w:r>
    </w:p>
  </w:footnote>
  <w:footnote w:type="continuationSeparator" w:id="0">
    <w:p w:rsidR="002847E7" w:rsidRDefault="002847E7" w:rsidP="00126B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0C0" w:rsidRDefault="0075538E" w:rsidP="00BB62B6">
    <w:pPr>
      <w:pStyle w:val="a9"/>
      <w:rPr>
        <w:b/>
        <w:sz w:val="28"/>
        <w:szCs w:val="28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838200</wp:posOffset>
          </wp:positionH>
          <wp:positionV relativeFrom="paragraph">
            <wp:posOffset>4445</wp:posOffset>
          </wp:positionV>
          <wp:extent cx="6553200" cy="1962150"/>
          <wp:effectExtent l="0" t="0" r="0" b="0"/>
          <wp:wrapNone/>
          <wp:docPr id="2" name="Рисунок 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96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A20C0" w:rsidRPr="000848EA" w:rsidRDefault="001A20C0" w:rsidP="00BB62B6">
    <w:pPr>
      <w:pStyle w:val="a9"/>
      <w:rPr>
        <w:b/>
        <w:sz w:val="52"/>
        <w:szCs w:val="52"/>
      </w:rPr>
    </w:pPr>
    <w:r w:rsidRPr="000848EA">
      <w:rPr>
        <w:b/>
        <w:sz w:val="52"/>
        <w:szCs w:val="52"/>
      </w:rPr>
      <w:t xml:space="preserve">Приходской листок </w:t>
    </w:r>
  </w:p>
  <w:p w:rsidR="001A20C0" w:rsidRPr="002E58FF" w:rsidRDefault="001A20C0" w:rsidP="00BB62B6">
    <w:pPr>
      <w:pStyle w:val="a9"/>
      <w:rPr>
        <w:b/>
        <w:sz w:val="28"/>
        <w:szCs w:val="28"/>
      </w:rPr>
    </w:pPr>
    <w:r>
      <w:rPr>
        <w:b/>
        <w:sz w:val="28"/>
        <w:szCs w:val="28"/>
      </w:rPr>
      <w:t>Православного прихода Троиц</w:t>
    </w:r>
    <w:r w:rsidRPr="002E58FF">
      <w:rPr>
        <w:b/>
        <w:sz w:val="28"/>
        <w:szCs w:val="28"/>
      </w:rPr>
      <w:t xml:space="preserve">кого храма </w:t>
    </w:r>
  </w:p>
  <w:p w:rsidR="001A20C0" w:rsidRPr="002E58FF" w:rsidRDefault="001A20C0" w:rsidP="00BB62B6">
    <w:pPr>
      <w:pStyle w:val="a9"/>
      <w:rPr>
        <w:b/>
        <w:sz w:val="28"/>
        <w:szCs w:val="28"/>
      </w:rPr>
    </w:pPr>
    <w:r w:rsidRPr="002E58FF">
      <w:rPr>
        <w:b/>
        <w:sz w:val="28"/>
        <w:szCs w:val="28"/>
      </w:rPr>
      <w:t xml:space="preserve">деревни Ивашево </w:t>
    </w:r>
  </w:p>
  <w:p w:rsidR="001A20C0" w:rsidRPr="002E58FF" w:rsidRDefault="001A20C0" w:rsidP="00BB62B6">
    <w:pPr>
      <w:pStyle w:val="a9"/>
      <w:rPr>
        <w:sz w:val="20"/>
        <w:szCs w:val="20"/>
      </w:rPr>
    </w:pPr>
    <w:r w:rsidRPr="002E58FF">
      <w:rPr>
        <w:sz w:val="20"/>
        <w:szCs w:val="20"/>
      </w:rPr>
      <w:t>Ногинского района Московской области</w:t>
    </w:r>
  </w:p>
  <w:p w:rsidR="001A20C0" w:rsidRDefault="001A20C0" w:rsidP="00BB62B6">
    <w:pPr>
      <w:pStyle w:val="a9"/>
    </w:pPr>
  </w:p>
  <w:p w:rsidR="001A20C0" w:rsidRPr="002E58FF" w:rsidRDefault="001A20C0" w:rsidP="00BB62B6">
    <w:pPr>
      <w:pStyle w:val="a9"/>
      <w:rPr>
        <w:b/>
        <w:sz w:val="28"/>
        <w:szCs w:val="28"/>
      </w:rPr>
    </w:pPr>
    <w:r>
      <w:rPr>
        <w:b/>
        <w:sz w:val="28"/>
        <w:szCs w:val="28"/>
      </w:rPr>
      <w:t>Выпуск №</w:t>
    </w:r>
    <w:r w:rsidR="007C4083">
      <w:rPr>
        <w:b/>
        <w:sz w:val="28"/>
        <w:szCs w:val="28"/>
        <w:lang w:val="ru-RU"/>
      </w:rPr>
      <w:t xml:space="preserve"> </w:t>
    </w:r>
    <w:r w:rsidR="00AE26A3">
      <w:rPr>
        <w:b/>
        <w:sz w:val="28"/>
        <w:szCs w:val="28"/>
        <w:lang w:val="ru-RU"/>
      </w:rPr>
      <w:t>4</w:t>
    </w:r>
    <w:r w:rsidR="00C52D3C">
      <w:rPr>
        <w:b/>
        <w:sz w:val="28"/>
        <w:szCs w:val="28"/>
        <w:lang w:val="ru-RU"/>
      </w:rPr>
      <w:t>6 сентябрь</w:t>
    </w:r>
    <w:r w:rsidR="00D24DC8">
      <w:rPr>
        <w:b/>
        <w:sz w:val="28"/>
        <w:szCs w:val="28"/>
        <w:lang w:val="ru-RU"/>
      </w:rPr>
      <w:t xml:space="preserve"> </w:t>
    </w:r>
    <w:r w:rsidRPr="002E58FF">
      <w:rPr>
        <w:b/>
        <w:sz w:val="28"/>
        <w:szCs w:val="28"/>
      </w:rPr>
      <w:t xml:space="preserve"> 201</w:t>
    </w:r>
    <w:r w:rsidR="00AE26A3">
      <w:rPr>
        <w:b/>
        <w:sz w:val="28"/>
        <w:szCs w:val="28"/>
        <w:lang w:val="ru-RU"/>
      </w:rPr>
      <w:t>8</w:t>
    </w:r>
    <w:r w:rsidRPr="002E58FF">
      <w:rPr>
        <w:b/>
        <w:sz w:val="28"/>
        <w:szCs w:val="28"/>
      </w:rPr>
      <w:t xml:space="preserve"> года</w:t>
    </w:r>
  </w:p>
  <w:p w:rsidR="001A20C0" w:rsidRDefault="001A20C0" w:rsidP="00BB62B6">
    <w:pPr>
      <w:pStyle w:val="a9"/>
    </w:pPr>
  </w:p>
  <w:p w:rsidR="001A20C0" w:rsidRPr="000848EA" w:rsidRDefault="001A20C0" w:rsidP="00BB62B6">
    <w:pPr>
      <w:pStyle w:val="a9"/>
      <w:rPr>
        <w:sz w:val="28"/>
        <w:szCs w:val="28"/>
      </w:rPr>
    </w:pPr>
    <w:r w:rsidRPr="000848EA">
      <w:rPr>
        <w:sz w:val="28"/>
        <w:szCs w:val="28"/>
      </w:rPr>
      <w:t xml:space="preserve">Сайт: </w:t>
    </w:r>
    <w:r w:rsidRPr="000848EA">
      <w:rPr>
        <w:sz w:val="28"/>
        <w:szCs w:val="28"/>
        <w:lang w:val="en-US"/>
      </w:rPr>
      <w:t>www</w:t>
    </w:r>
    <w:r w:rsidRPr="000848EA">
      <w:rPr>
        <w:sz w:val="28"/>
        <w:szCs w:val="28"/>
      </w:rPr>
      <w:t>.</w:t>
    </w:r>
    <w:r w:rsidRPr="000848EA">
      <w:rPr>
        <w:sz w:val="28"/>
        <w:szCs w:val="28"/>
        <w:lang w:val="en-US"/>
      </w:rPr>
      <w:t>troitsa</w:t>
    </w:r>
    <w:r w:rsidRPr="000848EA">
      <w:rPr>
        <w:sz w:val="28"/>
        <w:szCs w:val="28"/>
      </w:rPr>
      <w:t>-</w:t>
    </w:r>
    <w:r w:rsidRPr="000848EA">
      <w:rPr>
        <w:sz w:val="28"/>
        <w:szCs w:val="28"/>
        <w:lang w:val="en-US"/>
      </w:rPr>
      <w:t>ivashevo</w:t>
    </w:r>
    <w:r w:rsidRPr="000848EA">
      <w:rPr>
        <w:sz w:val="28"/>
        <w:szCs w:val="28"/>
      </w:rPr>
      <w:t>.</w:t>
    </w:r>
    <w:r w:rsidRPr="000848EA">
      <w:rPr>
        <w:sz w:val="28"/>
        <w:szCs w:val="28"/>
        <w:lang w:val="en-US"/>
      </w:rPr>
      <w:t>ru</w:t>
    </w:r>
  </w:p>
  <w:p w:rsidR="001A20C0" w:rsidRPr="000848EA" w:rsidRDefault="001A20C0" w:rsidP="00BB62B6">
    <w:pPr>
      <w:pStyle w:val="a9"/>
      <w:rPr>
        <w:sz w:val="28"/>
        <w:szCs w:val="28"/>
      </w:rPr>
    </w:pPr>
    <w:r w:rsidRPr="000848EA">
      <w:rPr>
        <w:sz w:val="28"/>
        <w:szCs w:val="28"/>
      </w:rPr>
      <w:t xml:space="preserve">Эл. почта: </w:t>
    </w:r>
    <w:r w:rsidRPr="000848EA">
      <w:rPr>
        <w:sz w:val="28"/>
        <w:szCs w:val="28"/>
        <w:lang w:val="en-US"/>
      </w:rPr>
      <w:t>info</w:t>
    </w:r>
    <w:r w:rsidRPr="000848EA">
      <w:rPr>
        <w:sz w:val="28"/>
        <w:szCs w:val="28"/>
      </w:rPr>
      <w:t>@</w:t>
    </w:r>
    <w:r w:rsidRPr="000848EA">
      <w:rPr>
        <w:sz w:val="28"/>
        <w:szCs w:val="28"/>
        <w:lang w:val="en-US"/>
      </w:rPr>
      <w:t>troitsa</w:t>
    </w:r>
    <w:r w:rsidRPr="000848EA">
      <w:rPr>
        <w:sz w:val="28"/>
        <w:szCs w:val="28"/>
      </w:rPr>
      <w:t>-</w:t>
    </w:r>
    <w:r w:rsidRPr="000848EA">
      <w:rPr>
        <w:sz w:val="28"/>
        <w:szCs w:val="28"/>
        <w:lang w:val="en-US"/>
      </w:rPr>
      <w:t>ivashevo</w:t>
    </w:r>
    <w:r w:rsidRPr="000848EA">
      <w:rPr>
        <w:sz w:val="28"/>
        <w:szCs w:val="28"/>
      </w:rPr>
      <w:t>.</w:t>
    </w:r>
    <w:r w:rsidRPr="000848EA">
      <w:rPr>
        <w:sz w:val="28"/>
        <w:szCs w:val="28"/>
        <w:lang w:val="en-US"/>
      </w:rPr>
      <w:t>ru</w:t>
    </w:r>
  </w:p>
  <w:p w:rsidR="001A20C0" w:rsidRPr="00D24DC8" w:rsidRDefault="001A20C0" w:rsidP="00BB62B6">
    <w:pPr>
      <w:pStyle w:val="a9"/>
      <w:rPr>
        <w:sz w:val="28"/>
        <w:szCs w:val="28"/>
        <w:lang w:val="ru-RU"/>
      </w:rPr>
    </w:pPr>
    <w:r w:rsidRPr="000848EA">
      <w:rPr>
        <w:sz w:val="28"/>
        <w:szCs w:val="28"/>
      </w:rPr>
      <w:t>Телефон: +7 (905) 513-68-37</w:t>
    </w:r>
  </w:p>
  <w:p w:rsidR="001A20C0" w:rsidRDefault="001A20C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764AB"/>
    <w:multiLevelType w:val="hybridMultilevel"/>
    <w:tmpl w:val="B9187F50"/>
    <w:lvl w:ilvl="0" w:tplc="B47A25DC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67FBE"/>
    <w:multiLevelType w:val="hybridMultilevel"/>
    <w:tmpl w:val="FB7A2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0812BD"/>
    <w:multiLevelType w:val="hybridMultilevel"/>
    <w:tmpl w:val="A5F42CC4"/>
    <w:lvl w:ilvl="0" w:tplc="F41803A8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>
    <w:nsid w:val="294E53A5"/>
    <w:multiLevelType w:val="multilevel"/>
    <w:tmpl w:val="4E244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AC332E"/>
    <w:multiLevelType w:val="hybridMultilevel"/>
    <w:tmpl w:val="361AE92C"/>
    <w:lvl w:ilvl="0" w:tplc="3A9E27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BAD262F"/>
    <w:multiLevelType w:val="hybridMultilevel"/>
    <w:tmpl w:val="42725B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D740B"/>
    <w:multiLevelType w:val="hybridMultilevel"/>
    <w:tmpl w:val="4D16A4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845337C"/>
    <w:multiLevelType w:val="hybridMultilevel"/>
    <w:tmpl w:val="1F046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8D7FF0"/>
    <w:multiLevelType w:val="hybridMultilevel"/>
    <w:tmpl w:val="85A8EE4C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55013EED"/>
    <w:multiLevelType w:val="multilevel"/>
    <w:tmpl w:val="B464F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A55E3A"/>
    <w:multiLevelType w:val="hybridMultilevel"/>
    <w:tmpl w:val="3B8CC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5F3776"/>
    <w:multiLevelType w:val="hybridMultilevel"/>
    <w:tmpl w:val="0CF69BA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2D3875"/>
    <w:multiLevelType w:val="multilevel"/>
    <w:tmpl w:val="4A448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02005B"/>
    <w:multiLevelType w:val="hybridMultilevel"/>
    <w:tmpl w:val="1F046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943372"/>
    <w:multiLevelType w:val="hybridMultilevel"/>
    <w:tmpl w:val="D10E8002"/>
    <w:lvl w:ilvl="0" w:tplc="500669C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BB7436"/>
    <w:multiLevelType w:val="hybridMultilevel"/>
    <w:tmpl w:val="AC34DC3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3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"/>
  </w:num>
  <w:num w:numId="6">
    <w:abstractNumId w:val="4"/>
  </w:num>
  <w:num w:numId="7">
    <w:abstractNumId w:val="8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9"/>
  </w:num>
  <w:num w:numId="12">
    <w:abstractNumId w:val="0"/>
  </w:num>
  <w:num w:numId="13">
    <w:abstractNumId w:val="7"/>
  </w:num>
  <w:num w:numId="14">
    <w:abstractNumId w:val="13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B4A"/>
    <w:rsid w:val="000110A0"/>
    <w:rsid w:val="00011E8E"/>
    <w:rsid w:val="0001338B"/>
    <w:rsid w:val="00013AD4"/>
    <w:rsid w:val="00020218"/>
    <w:rsid w:val="00024A91"/>
    <w:rsid w:val="000354E1"/>
    <w:rsid w:val="00035F4A"/>
    <w:rsid w:val="000503A0"/>
    <w:rsid w:val="00056F0E"/>
    <w:rsid w:val="00057ED0"/>
    <w:rsid w:val="0006256B"/>
    <w:rsid w:val="00074DF2"/>
    <w:rsid w:val="00081E92"/>
    <w:rsid w:val="00083733"/>
    <w:rsid w:val="00083768"/>
    <w:rsid w:val="000848EA"/>
    <w:rsid w:val="00085B4A"/>
    <w:rsid w:val="00091854"/>
    <w:rsid w:val="0009394B"/>
    <w:rsid w:val="00093C0D"/>
    <w:rsid w:val="00097A57"/>
    <w:rsid w:val="000A1A25"/>
    <w:rsid w:val="000A4657"/>
    <w:rsid w:val="000B03D0"/>
    <w:rsid w:val="000B392B"/>
    <w:rsid w:val="000B3B26"/>
    <w:rsid w:val="000B41FE"/>
    <w:rsid w:val="000C2765"/>
    <w:rsid w:val="000D02EC"/>
    <w:rsid w:val="000D08D9"/>
    <w:rsid w:val="000D14D0"/>
    <w:rsid w:val="000D377C"/>
    <w:rsid w:val="000D3CC2"/>
    <w:rsid w:val="000E11CA"/>
    <w:rsid w:val="000E12B3"/>
    <w:rsid w:val="000E1ED8"/>
    <w:rsid w:val="000E320C"/>
    <w:rsid w:val="000E7A4C"/>
    <w:rsid w:val="000F3225"/>
    <w:rsid w:val="000F778F"/>
    <w:rsid w:val="001006D6"/>
    <w:rsid w:val="001029D5"/>
    <w:rsid w:val="00104333"/>
    <w:rsid w:val="00112FDF"/>
    <w:rsid w:val="0011432F"/>
    <w:rsid w:val="00115250"/>
    <w:rsid w:val="0011548E"/>
    <w:rsid w:val="001160D3"/>
    <w:rsid w:val="00120644"/>
    <w:rsid w:val="00121C6D"/>
    <w:rsid w:val="00123C78"/>
    <w:rsid w:val="0012609A"/>
    <w:rsid w:val="00126BA4"/>
    <w:rsid w:val="001324B7"/>
    <w:rsid w:val="00133D0F"/>
    <w:rsid w:val="0014268C"/>
    <w:rsid w:val="00142966"/>
    <w:rsid w:val="00144A22"/>
    <w:rsid w:val="00144CB3"/>
    <w:rsid w:val="00155D12"/>
    <w:rsid w:val="00163A20"/>
    <w:rsid w:val="001642C1"/>
    <w:rsid w:val="00167C54"/>
    <w:rsid w:val="00167E48"/>
    <w:rsid w:val="00171953"/>
    <w:rsid w:val="001808A6"/>
    <w:rsid w:val="00183CA2"/>
    <w:rsid w:val="00184F31"/>
    <w:rsid w:val="001853B3"/>
    <w:rsid w:val="001874F6"/>
    <w:rsid w:val="00187EF6"/>
    <w:rsid w:val="00191665"/>
    <w:rsid w:val="0019304E"/>
    <w:rsid w:val="0019352E"/>
    <w:rsid w:val="00194F3C"/>
    <w:rsid w:val="00195BDD"/>
    <w:rsid w:val="00197D5D"/>
    <w:rsid w:val="001A0DE1"/>
    <w:rsid w:val="001A20C0"/>
    <w:rsid w:val="001A2387"/>
    <w:rsid w:val="001A2700"/>
    <w:rsid w:val="001A3522"/>
    <w:rsid w:val="001B1467"/>
    <w:rsid w:val="001B2EF2"/>
    <w:rsid w:val="001B31F9"/>
    <w:rsid w:val="001B6A64"/>
    <w:rsid w:val="001C428C"/>
    <w:rsid w:val="001D066A"/>
    <w:rsid w:val="001D1CD8"/>
    <w:rsid w:val="001D2EDD"/>
    <w:rsid w:val="001E78D1"/>
    <w:rsid w:val="001F1917"/>
    <w:rsid w:val="001F2359"/>
    <w:rsid w:val="001F4271"/>
    <w:rsid w:val="001F634E"/>
    <w:rsid w:val="00203182"/>
    <w:rsid w:val="00207044"/>
    <w:rsid w:val="002126E4"/>
    <w:rsid w:val="0021552B"/>
    <w:rsid w:val="00216944"/>
    <w:rsid w:val="002178B5"/>
    <w:rsid w:val="002214C3"/>
    <w:rsid w:val="00222038"/>
    <w:rsid w:val="002328D4"/>
    <w:rsid w:val="00236172"/>
    <w:rsid w:val="00242658"/>
    <w:rsid w:val="00244991"/>
    <w:rsid w:val="00244E10"/>
    <w:rsid w:val="0024637C"/>
    <w:rsid w:val="002468F3"/>
    <w:rsid w:val="00272A41"/>
    <w:rsid w:val="00275E3D"/>
    <w:rsid w:val="00277844"/>
    <w:rsid w:val="002847E7"/>
    <w:rsid w:val="00285DF7"/>
    <w:rsid w:val="0028654D"/>
    <w:rsid w:val="00294A6F"/>
    <w:rsid w:val="00294B27"/>
    <w:rsid w:val="002975AF"/>
    <w:rsid w:val="002A406D"/>
    <w:rsid w:val="002B50CF"/>
    <w:rsid w:val="002B5ACE"/>
    <w:rsid w:val="002B6FFD"/>
    <w:rsid w:val="002C1D0B"/>
    <w:rsid w:val="002C1E87"/>
    <w:rsid w:val="002C3D4D"/>
    <w:rsid w:val="002C4E1A"/>
    <w:rsid w:val="002C528F"/>
    <w:rsid w:val="002D1524"/>
    <w:rsid w:val="002D1702"/>
    <w:rsid w:val="002D7913"/>
    <w:rsid w:val="002E4225"/>
    <w:rsid w:val="002E53C8"/>
    <w:rsid w:val="002E53F2"/>
    <w:rsid w:val="002E58FF"/>
    <w:rsid w:val="002E66D9"/>
    <w:rsid w:val="002E7741"/>
    <w:rsid w:val="002F06DD"/>
    <w:rsid w:val="002F1393"/>
    <w:rsid w:val="00304B7C"/>
    <w:rsid w:val="00305CAF"/>
    <w:rsid w:val="00307556"/>
    <w:rsid w:val="003107C0"/>
    <w:rsid w:val="00311B0E"/>
    <w:rsid w:val="00314B73"/>
    <w:rsid w:val="00315CBB"/>
    <w:rsid w:val="003255DC"/>
    <w:rsid w:val="00325B82"/>
    <w:rsid w:val="00326713"/>
    <w:rsid w:val="003270AF"/>
    <w:rsid w:val="00332AB2"/>
    <w:rsid w:val="0034182D"/>
    <w:rsid w:val="0034368F"/>
    <w:rsid w:val="0034468D"/>
    <w:rsid w:val="003474A4"/>
    <w:rsid w:val="0035011F"/>
    <w:rsid w:val="00351F50"/>
    <w:rsid w:val="00354A79"/>
    <w:rsid w:val="0036287E"/>
    <w:rsid w:val="00362AF3"/>
    <w:rsid w:val="00363C8D"/>
    <w:rsid w:val="003673BF"/>
    <w:rsid w:val="0037130C"/>
    <w:rsid w:val="00372DE4"/>
    <w:rsid w:val="003741D5"/>
    <w:rsid w:val="003749BD"/>
    <w:rsid w:val="003922E0"/>
    <w:rsid w:val="00393764"/>
    <w:rsid w:val="00394892"/>
    <w:rsid w:val="00396861"/>
    <w:rsid w:val="003A2C40"/>
    <w:rsid w:val="003A522D"/>
    <w:rsid w:val="003A6961"/>
    <w:rsid w:val="003B2FDA"/>
    <w:rsid w:val="003B40AE"/>
    <w:rsid w:val="003C1787"/>
    <w:rsid w:val="003C2B30"/>
    <w:rsid w:val="003C643F"/>
    <w:rsid w:val="003C6E35"/>
    <w:rsid w:val="003D12C3"/>
    <w:rsid w:val="003D6E72"/>
    <w:rsid w:val="003E250F"/>
    <w:rsid w:val="003E3120"/>
    <w:rsid w:val="003E516E"/>
    <w:rsid w:val="003E5BA0"/>
    <w:rsid w:val="00402899"/>
    <w:rsid w:val="00415A53"/>
    <w:rsid w:val="00415E5B"/>
    <w:rsid w:val="00420F64"/>
    <w:rsid w:val="00423CD7"/>
    <w:rsid w:val="00433903"/>
    <w:rsid w:val="00433C48"/>
    <w:rsid w:val="00433E45"/>
    <w:rsid w:val="0043472A"/>
    <w:rsid w:val="0043540E"/>
    <w:rsid w:val="00436421"/>
    <w:rsid w:val="0044416E"/>
    <w:rsid w:val="004477BF"/>
    <w:rsid w:val="00451A81"/>
    <w:rsid w:val="00451FB4"/>
    <w:rsid w:val="00452EA1"/>
    <w:rsid w:val="004558B9"/>
    <w:rsid w:val="004606FF"/>
    <w:rsid w:val="00461F51"/>
    <w:rsid w:val="00462279"/>
    <w:rsid w:val="00465538"/>
    <w:rsid w:val="00466EB4"/>
    <w:rsid w:val="00467E84"/>
    <w:rsid w:val="004731B9"/>
    <w:rsid w:val="004760B6"/>
    <w:rsid w:val="00481DA9"/>
    <w:rsid w:val="0048223F"/>
    <w:rsid w:val="004850E5"/>
    <w:rsid w:val="004909EA"/>
    <w:rsid w:val="00492632"/>
    <w:rsid w:val="0049277F"/>
    <w:rsid w:val="004A19FE"/>
    <w:rsid w:val="004A3E4F"/>
    <w:rsid w:val="004A4ECB"/>
    <w:rsid w:val="004B031B"/>
    <w:rsid w:val="004B4F94"/>
    <w:rsid w:val="004C0278"/>
    <w:rsid w:val="004C1AD0"/>
    <w:rsid w:val="004C2B04"/>
    <w:rsid w:val="004C39AF"/>
    <w:rsid w:val="004C51D0"/>
    <w:rsid w:val="004D3B0F"/>
    <w:rsid w:val="004E37C6"/>
    <w:rsid w:val="004E3C90"/>
    <w:rsid w:val="004E6388"/>
    <w:rsid w:val="004E6418"/>
    <w:rsid w:val="004F2B72"/>
    <w:rsid w:val="004F3868"/>
    <w:rsid w:val="0050251A"/>
    <w:rsid w:val="00503962"/>
    <w:rsid w:val="00505B6B"/>
    <w:rsid w:val="005061F8"/>
    <w:rsid w:val="00512A14"/>
    <w:rsid w:val="0051478F"/>
    <w:rsid w:val="00516894"/>
    <w:rsid w:val="0051732E"/>
    <w:rsid w:val="00517842"/>
    <w:rsid w:val="005227C7"/>
    <w:rsid w:val="005362E0"/>
    <w:rsid w:val="005446D2"/>
    <w:rsid w:val="00544A18"/>
    <w:rsid w:val="00566271"/>
    <w:rsid w:val="005676FB"/>
    <w:rsid w:val="00573132"/>
    <w:rsid w:val="00575FEE"/>
    <w:rsid w:val="005835E7"/>
    <w:rsid w:val="0058773F"/>
    <w:rsid w:val="00587AD8"/>
    <w:rsid w:val="00593F26"/>
    <w:rsid w:val="005A2B2D"/>
    <w:rsid w:val="005A416C"/>
    <w:rsid w:val="005B3158"/>
    <w:rsid w:val="005B39EC"/>
    <w:rsid w:val="005B667E"/>
    <w:rsid w:val="005C1064"/>
    <w:rsid w:val="005C5D9F"/>
    <w:rsid w:val="005D05FC"/>
    <w:rsid w:val="005D15FC"/>
    <w:rsid w:val="005D19B9"/>
    <w:rsid w:val="005D5345"/>
    <w:rsid w:val="005E5B33"/>
    <w:rsid w:val="005E5D6C"/>
    <w:rsid w:val="006024CB"/>
    <w:rsid w:val="00602890"/>
    <w:rsid w:val="0061098E"/>
    <w:rsid w:val="0061139A"/>
    <w:rsid w:val="00611D42"/>
    <w:rsid w:val="00612F1C"/>
    <w:rsid w:val="00622553"/>
    <w:rsid w:val="00622D67"/>
    <w:rsid w:val="00630831"/>
    <w:rsid w:val="00632E18"/>
    <w:rsid w:val="00641774"/>
    <w:rsid w:val="0064476F"/>
    <w:rsid w:val="00644ED7"/>
    <w:rsid w:val="00653F90"/>
    <w:rsid w:val="006544A9"/>
    <w:rsid w:val="00656BD2"/>
    <w:rsid w:val="006616CF"/>
    <w:rsid w:val="006653CB"/>
    <w:rsid w:val="0066669D"/>
    <w:rsid w:val="006677AB"/>
    <w:rsid w:val="006713E9"/>
    <w:rsid w:val="00671494"/>
    <w:rsid w:val="00673590"/>
    <w:rsid w:val="00674B47"/>
    <w:rsid w:val="00675C53"/>
    <w:rsid w:val="006A0C21"/>
    <w:rsid w:val="006A1BF6"/>
    <w:rsid w:val="006A5E60"/>
    <w:rsid w:val="006C0B24"/>
    <w:rsid w:val="006C1BD4"/>
    <w:rsid w:val="006C3D97"/>
    <w:rsid w:val="006C50FA"/>
    <w:rsid w:val="006C6C69"/>
    <w:rsid w:val="006C70E5"/>
    <w:rsid w:val="006D3024"/>
    <w:rsid w:val="006D3B5B"/>
    <w:rsid w:val="006D4FA0"/>
    <w:rsid w:val="006D5D2E"/>
    <w:rsid w:val="006D680D"/>
    <w:rsid w:val="006E1AF2"/>
    <w:rsid w:val="006E2A86"/>
    <w:rsid w:val="006E2D67"/>
    <w:rsid w:val="006E33DD"/>
    <w:rsid w:val="006E3BD5"/>
    <w:rsid w:val="006F0343"/>
    <w:rsid w:val="006F0925"/>
    <w:rsid w:val="0070197A"/>
    <w:rsid w:val="00702DE7"/>
    <w:rsid w:val="00707878"/>
    <w:rsid w:val="00707CDA"/>
    <w:rsid w:val="00715104"/>
    <w:rsid w:val="00715F21"/>
    <w:rsid w:val="0072138B"/>
    <w:rsid w:val="007219F2"/>
    <w:rsid w:val="00723A68"/>
    <w:rsid w:val="00724397"/>
    <w:rsid w:val="00727375"/>
    <w:rsid w:val="00727B96"/>
    <w:rsid w:val="00733135"/>
    <w:rsid w:val="00733B5D"/>
    <w:rsid w:val="00737BE9"/>
    <w:rsid w:val="007431E5"/>
    <w:rsid w:val="007456D2"/>
    <w:rsid w:val="0074634A"/>
    <w:rsid w:val="00747613"/>
    <w:rsid w:val="0075179F"/>
    <w:rsid w:val="00754096"/>
    <w:rsid w:val="007552CE"/>
    <w:rsid w:val="0075538E"/>
    <w:rsid w:val="00756B84"/>
    <w:rsid w:val="0076022D"/>
    <w:rsid w:val="00765690"/>
    <w:rsid w:val="007662F7"/>
    <w:rsid w:val="007677B6"/>
    <w:rsid w:val="00772CF5"/>
    <w:rsid w:val="00780ED0"/>
    <w:rsid w:val="00784A7A"/>
    <w:rsid w:val="007857E5"/>
    <w:rsid w:val="00786350"/>
    <w:rsid w:val="00791B8C"/>
    <w:rsid w:val="00791F02"/>
    <w:rsid w:val="00792494"/>
    <w:rsid w:val="007943C3"/>
    <w:rsid w:val="00796432"/>
    <w:rsid w:val="00796ACC"/>
    <w:rsid w:val="007A383A"/>
    <w:rsid w:val="007A506F"/>
    <w:rsid w:val="007B0BB7"/>
    <w:rsid w:val="007B1B9F"/>
    <w:rsid w:val="007B1E1D"/>
    <w:rsid w:val="007B5F30"/>
    <w:rsid w:val="007C01B0"/>
    <w:rsid w:val="007C390B"/>
    <w:rsid w:val="007C4083"/>
    <w:rsid w:val="007C4DA8"/>
    <w:rsid w:val="007E08AE"/>
    <w:rsid w:val="007E706F"/>
    <w:rsid w:val="007F059E"/>
    <w:rsid w:val="007F1E22"/>
    <w:rsid w:val="007F5DED"/>
    <w:rsid w:val="007F792F"/>
    <w:rsid w:val="00800BA9"/>
    <w:rsid w:val="008058CF"/>
    <w:rsid w:val="0080752C"/>
    <w:rsid w:val="00810265"/>
    <w:rsid w:val="00811527"/>
    <w:rsid w:val="0081198B"/>
    <w:rsid w:val="008144E1"/>
    <w:rsid w:val="0082678F"/>
    <w:rsid w:val="00830098"/>
    <w:rsid w:val="00830B0D"/>
    <w:rsid w:val="0083619D"/>
    <w:rsid w:val="00836452"/>
    <w:rsid w:val="00845FEC"/>
    <w:rsid w:val="00846AF6"/>
    <w:rsid w:val="00855DEF"/>
    <w:rsid w:val="0085786E"/>
    <w:rsid w:val="00861CAF"/>
    <w:rsid w:val="00873643"/>
    <w:rsid w:val="008800D1"/>
    <w:rsid w:val="00883D96"/>
    <w:rsid w:val="00893294"/>
    <w:rsid w:val="008942A3"/>
    <w:rsid w:val="008A0D62"/>
    <w:rsid w:val="008A12C3"/>
    <w:rsid w:val="008A21FA"/>
    <w:rsid w:val="008A4720"/>
    <w:rsid w:val="008B47F6"/>
    <w:rsid w:val="008C7F3A"/>
    <w:rsid w:val="008D2106"/>
    <w:rsid w:val="008D31AE"/>
    <w:rsid w:val="008D5F6C"/>
    <w:rsid w:val="008E316F"/>
    <w:rsid w:val="008E3C01"/>
    <w:rsid w:val="008E4D6D"/>
    <w:rsid w:val="008E518C"/>
    <w:rsid w:val="008E577B"/>
    <w:rsid w:val="008E5A0C"/>
    <w:rsid w:val="008E6791"/>
    <w:rsid w:val="008F3ACF"/>
    <w:rsid w:val="0090385D"/>
    <w:rsid w:val="009105D5"/>
    <w:rsid w:val="00920BA1"/>
    <w:rsid w:val="00932438"/>
    <w:rsid w:val="00933C74"/>
    <w:rsid w:val="00935648"/>
    <w:rsid w:val="009377DB"/>
    <w:rsid w:val="00940B1B"/>
    <w:rsid w:val="00945474"/>
    <w:rsid w:val="0095181C"/>
    <w:rsid w:val="009531E5"/>
    <w:rsid w:val="00962121"/>
    <w:rsid w:val="00964D6A"/>
    <w:rsid w:val="00965F8F"/>
    <w:rsid w:val="00966B84"/>
    <w:rsid w:val="009707D6"/>
    <w:rsid w:val="00972D01"/>
    <w:rsid w:val="0098088B"/>
    <w:rsid w:val="00980905"/>
    <w:rsid w:val="00981A4C"/>
    <w:rsid w:val="0098317B"/>
    <w:rsid w:val="00983DFE"/>
    <w:rsid w:val="00984252"/>
    <w:rsid w:val="009A0395"/>
    <w:rsid w:val="009A150B"/>
    <w:rsid w:val="009B13B8"/>
    <w:rsid w:val="009B45EC"/>
    <w:rsid w:val="009B5C90"/>
    <w:rsid w:val="009C7928"/>
    <w:rsid w:val="009C7C00"/>
    <w:rsid w:val="009D09EC"/>
    <w:rsid w:val="009D12AF"/>
    <w:rsid w:val="009D18FC"/>
    <w:rsid w:val="009D6C9B"/>
    <w:rsid w:val="009D79EA"/>
    <w:rsid w:val="009E2969"/>
    <w:rsid w:val="009E5AE2"/>
    <w:rsid w:val="009F3654"/>
    <w:rsid w:val="009F42B0"/>
    <w:rsid w:val="009F4864"/>
    <w:rsid w:val="00A0545B"/>
    <w:rsid w:val="00A060FD"/>
    <w:rsid w:val="00A128C5"/>
    <w:rsid w:val="00A17FBC"/>
    <w:rsid w:val="00A209F5"/>
    <w:rsid w:val="00A218A4"/>
    <w:rsid w:val="00A247BC"/>
    <w:rsid w:val="00A250AB"/>
    <w:rsid w:val="00A27389"/>
    <w:rsid w:val="00A35256"/>
    <w:rsid w:val="00A5129B"/>
    <w:rsid w:val="00A51D03"/>
    <w:rsid w:val="00A5255E"/>
    <w:rsid w:val="00A54573"/>
    <w:rsid w:val="00A576B8"/>
    <w:rsid w:val="00A60514"/>
    <w:rsid w:val="00A62551"/>
    <w:rsid w:val="00A63A3C"/>
    <w:rsid w:val="00A658F3"/>
    <w:rsid w:val="00A66C98"/>
    <w:rsid w:val="00A71633"/>
    <w:rsid w:val="00A7191F"/>
    <w:rsid w:val="00A724C6"/>
    <w:rsid w:val="00A917E8"/>
    <w:rsid w:val="00A946FB"/>
    <w:rsid w:val="00A96792"/>
    <w:rsid w:val="00A971D6"/>
    <w:rsid w:val="00AA5665"/>
    <w:rsid w:val="00AB0414"/>
    <w:rsid w:val="00AB114C"/>
    <w:rsid w:val="00AB166D"/>
    <w:rsid w:val="00AB7D76"/>
    <w:rsid w:val="00AC151E"/>
    <w:rsid w:val="00AC1D39"/>
    <w:rsid w:val="00AC356B"/>
    <w:rsid w:val="00AC39B1"/>
    <w:rsid w:val="00AC44A3"/>
    <w:rsid w:val="00AC4900"/>
    <w:rsid w:val="00AD4A41"/>
    <w:rsid w:val="00AD4F4B"/>
    <w:rsid w:val="00AE26A3"/>
    <w:rsid w:val="00AE4F4D"/>
    <w:rsid w:val="00AE5A78"/>
    <w:rsid w:val="00AE7CF1"/>
    <w:rsid w:val="00B03D9F"/>
    <w:rsid w:val="00B0497D"/>
    <w:rsid w:val="00B11E16"/>
    <w:rsid w:val="00B157A0"/>
    <w:rsid w:val="00B15D04"/>
    <w:rsid w:val="00B251C1"/>
    <w:rsid w:val="00B3023A"/>
    <w:rsid w:val="00B31044"/>
    <w:rsid w:val="00B3742C"/>
    <w:rsid w:val="00B43690"/>
    <w:rsid w:val="00B5734F"/>
    <w:rsid w:val="00B62131"/>
    <w:rsid w:val="00B65772"/>
    <w:rsid w:val="00B65AED"/>
    <w:rsid w:val="00B70369"/>
    <w:rsid w:val="00B707AE"/>
    <w:rsid w:val="00B710E3"/>
    <w:rsid w:val="00B71C4C"/>
    <w:rsid w:val="00B762E0"/>
    <w:rsid w:val="00B76375"/>
    <w:rsid w:val="00B771F5"/>
    <w:rsid w:val="00B81153"/>
    <w:rsid w:val="00B8595A"/>
    <w:rsid w:val="00B85DF8"/>
    <w:rsid w:val="00B85FF8"/>
    <w:rsid w:val="00B86C15"/>
    <w:rsid w:val="00B92776"/>
    <w:rsid w:val="00B934EC"/>
    <w:rsid w:val="00B94936"/>
    <w:rsid w:val="00B94EAB"/>
    <w:rsid w:val="00B96EF0"/>
    <w:rsid w:val="00BA56D7"/>
    <w:rsid w:val="00BA74A4"/>
    <w:rsid w:val="00BB1761"/>
    <w:rsid w:val="00BB3CD2"/>
    <w:rsid w:val="00BB572F"/>
    <w:rsid w:val="00BB62B6"/>
    <w:rsid w:val="00BB64E1"/>
    <w:rsid w:val="00BC6B8C"/>
    <w:rsid w:val="00BC7783"/>
    <w:rsid w:val="00BD6D9A"/>
    <w:rsid w:val="00BE5CFE"/>
    <w:rsid w:val="00BF7F1A"/>
    <w:rsid w:val="00C03540"/>
    <w:rsid w:val="00C069B6"/>
    <w:rsid w:val="00C103BD"/>
    <w:rsid w:val="00C209E6"/>
    <w:rsid w:val="00C22B48"/>
    <w:rsid w:val="00C30DD4"/>
    <w:rsid w:val="00C33786"/>
    <w:rsid w:val="00C40A7C"/>
    <w:rsid w:val="00C44C1C"/>
    <w:rsid w:val="00C45274"/>
    <w:rsid w:val="00C50F1A"/>
    <w:rsid w:val="00C52D3C"/>
    <w:rsid w:val="00C531BE"/>
    <w:rsid w:val="00C5552B"/>
    <w:rsid w:val="00C67037"/>
    <w:rsid w:val="00C758CE"/>
    <w:rsid w:val="00C80662"/>
    <w:rsid w:val="00C8194F"/>
    <w:rsid w:val="00C81975"/>
    <w:rsid w:val="00C81F98"/>
    <w:rsid w:val="00C8409B"/>
    <w:rsid w:val="00C87009"/>
    <w:rsid w:val="00C90F0F"/>
    <w:rsid w:val="00C949B5"/>
    <w:rsid w:val="00C94FE4"/>
    <w:rsid w:val="00C9535B"/>
    <w:rsid w:val="00CA1906"/>
    <w:rsid w:val="00CA1E96"/>
    <w:rsid w:val="00CB5115"/>
    <w:rsid w:val="00CB5AB0"/>
    <w:rsid w:val="00CC0450"/>
    <w:rsid w:val="00CC2653"/>
    <w:rsid w:val="00CC7F46"/>
    <w:rsid w:val="00CC7FEC"/>
    <w:rsid w:val="00CD0821"/>
    <w:rsid w:val="00CE4E0A"/>
    <w:rsid w:val="00CE51B3"/>
    <w:rsid w:val="00CF28BC"/>
    <w:rsid w:val="00D02BDD"/>
    <w:rsid w:val="00D05CD8"/>
    <w:rsid w:val="00D15BD2"/>
    <w:rsid w:val="00D24DC8"/>
    <w:rsid w:val="00D2684A"/>
    <w:rsid w:val="00D278CF"/>
    <w:rsid w:val="00D317E8"/>
    <w:rsid w:val="00D31B58"/>
    <w:rsid w:val="00D329D5"/>
    <w:rsid w:val="00D358FB"/>
    <w:rsid w:val="00D36F07"/>
    <w:rsid w:val="00D4000E"/>
    <w:rsid w:val="00D4162D"/>
    <w:rsid w:val="00D4281E"/>
    <w:rsid w:val="00D42E88"/>
    <w:rsid w:val="00D4746A"/>
    <w:rsid w:val="00D5289C"/>
    <w:rsid w:val="00D619E2"/>
    <w:rsid w:val="00D61E52"/>
    <w:rsid w:val="00D62888"/>
    <w:rsid w:val="00D628A7"/>
    <w:rsid w:val="00D6430B"/>
    <w:rsid w:val="00D66D11"/>
    <w:rsid w:val="00D72D16"/>
    <w:rsid w:val="00D74F88"/>
    <w:rsid w:val="00D75099"/>
    <w:rsid w:val="00D75198"/>
    <w:rsid w:val="00D75570"/>
    <w:rsid w:val="00D83155"/>
    <w:rsid w:val="00D93AC5"/>
    <w:rsid w:val="00D93B5E"/>
    <w:rsid w:val="00D97772"/>
    <w:rsid w:val="00DB7C47"/>
    <w:rsid w:val="00DC278E"/>
    <w:rsid w:val="00DC3988"/>
    <w:rsid w:val="00DC5B89"/>
    <w:rsid w:val="00DC7B23"/>
    <w:rsid w:val="00DD0B5E"/>
    <w:rsid w:val="00DD2D94"/>
    <w:rsid w:val="00DD37B4"/>
    <w:rsid w:val="00DD51C1"/>
    <w:rsid w:val="00DE096D"/>
    <w:rsid w:val="00DE5CE0"/>
    <w:rsid w:val="00DF6C1E"/>
    <w:rsid w:val="00DF7CA8"/>
    <w:rsid w:val="00DF7FED"/>
    <w:rsid w:val="00E00686"/>
    <w:rsid w:val="00E12B0A"/>
    <w:rsid w:val="00E16428"/>
    <w:rsid w:val="00E16C9A"/>
    <w:rsid w:val="00E20A74"/>
    <w:rsid w:val="00E20C06"/>
    <w:rsid w:val="00E33946"/>
    <w:rsid w:val="00E3412E"/>
    <w:rsid w:val="00E35628"/>
    <w:rsid w:val="00E36FF2"/>
    <w:rsid w:val="00E40B1A"/>
    <w:rsid w:val="00E4436C"/>
    <w:rsid w:val="00E4490E"/>
    <w:rsid w:val="00E46654"/>
    <w:rsid w:val="00E468EB"/>
    <w:rsid w:val="00E545BF"/>
    <w:rsid w:val="00E57F43"/>
    <w:rsid w:val="00E6026C"/>
    <w:rsid w:val="00E61BCD"/>
    <w:rsid w:val="00E636CA"/>
    <w:rsid w:val="00E714F3"/>
    <w:rsid w:val="00E721B3"/>
    <w:rsid w:val="00E74D4C"/>
    <w:rsid w:val="00E756F5"/>
    <w:rsid w:val="00E76FB9"/>
    <w:rsid w:val="00E850A0"/>
    <w:rsid w:val="00E85E9A"/>
    <w:rsid w:val="00E87AD3"/>
    <w:rsid w:val="00E91828"/>
    <w:rsid w:val="00E9726F"/>
    <w:rsid w:val="00E97C8C"/>
    <w:rsid w:val="00EA01EE"/>
    <w:rsid w:val="00EA57EB"/>
    <w:rsid w:val="00EB3443"/>
    <w:rsid w:val="00EB5058"/>
    <w:rsid w:val="00EC2550"/>
    <w:rsid w:val="00EC550F"/>
    <w:rsid w:val="00EC5AC7"/>
    <w:rsid w:val="00ED172D"/>
    <w:rsid w:val="00ED79F8"/>
    <w:rsid w:val="00EE29ED"/>
    <w:rsid w:val="00EE43F1"/>
    <w:rsid w:val="00EE4BDA"/>
    <w:rsid w:val="00EF1BFE"/>
    <w:rsid w:val="00EF1E1A"/>
    <w:rsid w:val="00EF2BCF"/>
    <w:rsid w:val="00EF360D"/>
    <w:rsid w:val="00EF3D1C"/>
    <w:rsid w:val="00EF5706"/>
    <w:rsid w:val="00F00C3F"/>
    <w:rsid w:val="00F07F27"/>
    <w:rsid w:val="00F15765"/>
    <w:rsid w:val="00F164FA"/>
    <w:rsid w:val="00F16B0E"/>
    <w:rsid w:val="00F22F96"/>
    <w:rsid w:val="00F3055C"/>
    <w:rsid w:val="00F377AC"/>
    <w:rsid w:val="00F37B2C"/>
    <w:rsid w:val="00F4455D"/>
    <w:rsid w:val="00F453A2"/>
    <w:rsid w:val="00F46963"/>
    <w:rsid w:val="00F47D20"/>
    <w:rsid w:val="00F5535C"/>
    <w:rsid w:val="00F62B18"/>
    <w:rsid w:val="00F64542"/>
    <w:rsid w:val="00F66E09"/>
    <w:rsid w:val="00F74751"/>
    <w:rsid w:val="00F74CA6"/>
    <w:rsid w:val="00F84D40"/>
    <w:rsid w:val="00F903DA"/>
    <w:rsid w:val="00FA5089"/>
    <w:rsid w:val="00FB20E0"/>
    <w:rsid w:val="00FB2631"/>
    <w:rsid w:val="00FB2799"/>
    <w:rsid w:val="00FB3986"/>
    <w:rsid w:val="00FB3BB6"/>
    <w:rsid w:val="00FB7B51"/>
    <w:rsid w:val="00FC0A10"/>
    <w:rsid w:val="00FC24EE"/>
    <w:rsid w:val="00FC70DB"/>
    <w:rsid w:val="00FD0BE5"/>
    <w:rsid w:val="00FD186C"/>
    <w:rsid w:val="00FD1AAC"/>
    <w:rsid w:val="00FD70B4"/>
    <w:rsid w:val="00FE735C"/>
    <w:rsid w:val="00FF1911"/>
    <w:rsid w:val="00FF2650"/>
    <w:rsid w:val="00FF7501"/>
    <w:rsid w:val="00FF7514"/>
    <w:rsid w:val="00FF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25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A150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F37B2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F37B2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7783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F37B2C"/>
    <w:rPr>
      <w:b/>
      <w:bCs/>
    </w:rPr>
  </w:style>
  <w:style w:type="character" w:styleId="a5">
    <w:name w:val="Emphasis"/>
    <w:uiPriority w:val="20"/>
    <w:qFormat/>
    <w:rsid w:val="00F37B2C"/>
    <w:rPr>
      <w:i/>
      <w:iCs/>
    </w:rPr>
  </w:style>
  <w:style w:type="character" w:customStyle="1" w:styleId="small">
    <w:name w:val="small"/>
    <w:basedOn w:val="a0"/>
    <w:rsid w:val="00F37B2C"/>
  </w:style>
  <w:style w:type="character" w:customStyle="1" w:styleId="articleseparator">
    <w:name w:val="article_separator"/>
    <w:basedOn w:val="a0"/>
    <w:rsid w:val="00F37B2C"/>
  </w:style>
  <w:style w:type="character" w:customStyle="1" w:styleId="b-share">
    <w:name w:val="b-share"/>
    <w:basedOn w:val="a0"/>
    <w:rsid w:val="00F37B2C"/>
  </w:style>
  <w:style w:type="character" w:styleId="a6">
    <w:name w:val="Hyperlink"/>
    <w:uiPriority w:val="99"/>
    <w:rsid w:val="00F37B2C"/>
    <w:rPr>
      <w:color w:val="0000FF"/>
      <w:u w:val="single"/>
    </w:rPr>
  </w:style>
  <w:style w:type="character" w:customStyle="1" w:styleId="comment-date">
    <w:name w:val="comment-date"/>
    <w:basedOn w:val="a0"/>
    <w:rsid w:val="00F37B2C"/>
  </w:style>
  <w:style w:type="character" w:customStyle="1" w:styleId="comments-buttons">
    <w:name w:val="comments-buttons"/>
    <w:basedOn w:val="a0"/>
    <w:rsid w:val="00F37B2C"/>
  </w:style>
  <w:style w:type="paragraph" w:styleId="z-">
    <w:name w:val="HTML Top of Form"/>
    <w:basedOn w:val="a"/>
    <w:next w:val="a"/>
    <w:hidden/>
    <w:rsid w:val="00F37B2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bbcode">
    <w:name w:val="bbcode"/>
    <w:basedOn w:val="a0"/>
    <w:rsid w:val="00F37B2C"/>
  </w:style>
  <w:style w:type="character" w:customStyle="1" w:styleId="counter">
    <w:name w:val="counter"/>
    <w:basedOn w:val="a0"/>
    <w:rsid w:val="00F37B2C"/>
  </w:style>
  <w:style w:type="paragraph" w:styleId="z-0">
    <w:name w:val="HTML Bottom of Form"/>
    <w:basedOn w:val="a"/>
    <w:next w:val="a"/>
    <w:hidden/>
    <w:rsid w:val="00F37B2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7">
    <w:name w:val="Balloon Text"/>
    <w:basedOn w:val="a"/>
    <w:link w:val="a8"/>
    <w:rsid w:val="005E5B33"/>
    <w:rPr>
      <w:rFonts w:ascii="Arial" w:hAnsi="Arial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rsid w:val="005E5B33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uiPriority w:val="99"/>
    <w:rsid w:val="00126B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126BA4"/>
    <w:rPr>
      <w:sz w:val="24"/>
      <w:szCs w:val="24"/>
    </w:rPr>
  </w:style>
  <w:style w:type="paragraph" w:styleId="ab">
    <w:name w:val="footer"/>
    <w:basedOn w:val="a"/>
    <w:link w:val="ac"/>
    <w:uiPriority w:val="99"/>
    <w:rsid w:val="00126B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126BA4"/>
    <w:rPr>
      <w:sz w:val="24"/>
      <w:szCs w:val="24"/>
    </w:rPr>
  </w:style>
  <w:style w:type="table" w:styleId="ad">
    <w:name w:val="Table Grid"/>
    <w:basedOn w:val="a1"/>
    <w:uiPriority w:val="39"/>
    <w:rsid w:val="002E58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8">
    <w:name w:val="p8"/>
    <w:basedOn w:val="a"/>
    <w:rsid w:val="003C643F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d"/>
    <w:uiPriority w:val="39"/>
    <w:rsid w:val="00A17FB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rsid w:val="00BB1761"/>
    <w:rPr>
      <w:sz w:val="16"/>
      <w:szCs w:val="16"/>
    </w:rPr>
  </w:style>
  <w:style w:type="paragraph" w:styleId="af">
    <w:name w:val="annotation text"/>
    <w:basedOn w:val="a"/>
    <w:link w:val="af0"/>
    <w:rsid w:val="00BB176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B1761"/>
  </w:style>
  <w:style w:type="paragraph" w:styleId="af1">
    <w:name w:val="annotation subject"/>
    <w:basedOn w:val="af"/>
    <w:next w:val="af"/>
    <w:link w:val="af2"/>
    <w:rsid w:val="00BB1761"/>
    <w:rPr>
      <w:b/>
      <w:bCs/>
    </w:rPr>
  </w:style>
  <w:style w:type="character" w:customStyle="1" w:styleId="af2">
    <w:name w:val="Тема примечания Знак"/>
    <w:link w:val="af1"/>
    <w:rsid w:val="00BB1761"/>
    <w:rPr>
      <w:b/>
      <w:bCs/>
    </w:rPr>
  </w:style>
  <w:style w:type="paragraph" w:styleId="af3">
    <w:name w:val="List Paragraph"/>
    <w:basedOn w:val="a"/>
    <w:uiPriority w:val="34"/>
    <w:qFormat/>
    <w:rsid w:val="000848EA"/>
    <w:pPr>
      <w:ind w:left="708"/>
    </w:pPr>
  </w:style>
  <w:style w:type="character" w:customStyle="1" w:styleId="apple-converted-space">
    <w:name w:val="apple-converted-space"/>
    <w:rsid w:val="004E3C90"/>
  </w:style>
  <w:style w:type="character" w:customStyle="1" w:styleId="20">
    <w:name w:val="Заголовок 2 Знак"/>
    <w:link w:val="2"/>
    <w:semiHidden/>
    <w:rsid w:val="009A150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A150B"/>
    <w:rPr>
      <w:b/>
      <w:bCs/>
      <w:sz w:val="27"/>
      <w:szCs w:val="27"/>
    </w:rPr>
  </w:style>
  <w:style w:type="character" w:customStyle="1" w:styleId="mw-headline">
    <w:name w:val="mw-headline"/>
    <w:rsid w:val="009A150B"/>
  </w:style>
  <w:style w:type="character" w:customStyle="1" w:styleId="10">
    <w:name w:val="Заголовок 1 Знак"/>
    <w:link w:val="1"/>
    <w:rsid w:val="005025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text0">
    <w:name w:val="text0"/>
    <w:basedOn w:val="a"/>
    <w:rsid w:val="008E316F"/>
    <w:pPr>
      <w:spacing w:before="100" w:beforeAutospacing="1" w:after="100" w:afterAutospacing="1"/>
    </w:pPr>
  </w:style>
  <w:style w:type="paragraph" w:customStyle="1" w:styleId="p19">
    <w:name w:val="p19"/>
    <w:basedOn w:val="a"/>
    <w:rsid w:val="0012609A"/>
    <w:pPr>
      <w:spacing w:before="100" w:beforeAutospacing="1" w:after="100" w:afterAutospacing="1"/>
    </w:pPr>
  </w:style>
  <w:style w:type="character" w:customStyle="1" w:styleId="s9">
    <w:name w:val="s9"/>
    <w:rsid w:val="0012609A"/>
  </w:style>
  <w:style w:type="character" w:customStyle="1" w:styleId="scm">
    <w:name w:val="scm"/>
    <w:rsid w:val="00512A14"/>
  </w:style>
  <w:style w:type="paragraph" w:customStyle="1" w:styleId="glas">
    <w:name w:val="glas"/>
    <w:basedOn w:val="a"/>
    <w:rsid w:val="0093564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025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9A150B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F37B2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F37B2C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7783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F37B2C"/>
    <w:rPr>
      <w:b/>
      <w:bCs/>
    </w:rPr>
  </w:style>
  <w:style w:type="character" w:styleId="a5">
    <w:name w:val="Emphasis"/>
    <w:uiPriority w:val="20"/>
    <w:qFormat/>
    <w:rsid w:val="00F37B2C"/>
    <w:rPr>
      <w:i/>
      <w:iCs/>
    </w:rPr>
  </w:style>
  <w:style w:type="character" w:customStyle="1" w:styleId="small">
    <w:name w:val="small"/>
    <w:basedOn w:val="a0"/>
    <w:rsid w:val="00F37B2C"/>
  </w:style>
  <w:style w:type="character" w:customStyle="1" w:styleId="articleseparator">
    <w:name w:val="article_separator"/>
    <w:basedOn w:val="a0"/>
    <w:rsid w:val="00F37B2C"/>
  </w:style>
  <w:style w:type="character" w:customStyle="1" w:styleId="b-share">
    <w:name w:val="b-share"/>
    <w:basedOn w:val="a0"/>
    <w:rsid w:val="00F37B2C"/>
  </w:style>
  <w:style w:type="character" w:styleId="a6">
    <w:name w:val="Hyperlink"/>
    <w:uiPriority w:val="99"/>
    <w:rsid w:val="00F37B2C"/>
    <w:rPr>
      <w:color w:val="0000FF"/>
      <w:u w:val="single"/>
    </w:rPr>
  </w:style>
  <w:style w:type="character" w:customStyle="1" w:styleId="comment-date">
    <w:name w:val="comment-date"/>
    <w:basedOn w:val="a0"/>
    <w:rsid w:val="00F37B2C"/>
  </w:style>
  <w:style w:type="character" w:customStyle="1" w:styleId="comments-buttons">
    <w:name w:val="comments-buttons"/>
    <w:basedOn w:val="a0"/>
    <w:rsid w:val="00F37B2C"/>
  </w:style>
  <w:style w:type="paragraph" w:styleId="z-">
    <w:name w:val="HTML Top of Form"/>
    <w:basedOn w:val="a"/>
    <w:next w:val="a"/>
    <w:hidden/>
    <w:rsid w:val="00F37B2C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bbcode">
    <w:name w:val="bbcode"/>
    <w:basedOn w:val="a0"/>
    <w:rsid w:val="00F37B2C"/>
  </w:style>
  <w:style w:type="character" w:customStyle="1" w:styleId="counter">
    <w:name w:val="counter"/>
    <w:basedOn w:val="a0"/>
    <w:rsid w:val="00F37B2C"/>
  </w:style>
  <w:style w:type="paragraph" w:styleId="z-0">
    <w:name w:val="HTML Bottom of Form"/>
    <w:basedOn w:val="a"/>
    <w:next w:val="a"/>
    <w:hidden/>
    <w:rsid w:val="00F37B2C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7">
    <w:name w:val="Balloon Text"/>
    <w:basedOn w:val="a"/>
    <w:link w:val="a8"/>
    <w:rsid w:val="005E5B33"/>
    <w:rPr>
      <w:rFonts w:ascii="Arial" w:hAnsi="Arial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rsid w:val="005E5B33"/>
    <w:rPr>
      <w:rFonts w:ascii="Arial" w:hAnsi="Arial" w:cs="Arial"/>
      <w:sz w:val="18"/>
      <w:szCs w:val="18"/>
    </w:rPr>
  </w:style>
  <w:style w:type="paragraph" w:styleId="a9">
    <w:name w:val="header"/>
    <w:basedOn w:val="a"/>
    <w:link w:val="aa"/>
    <w:uiPriority w:val="99"/>
    <w:rsid w:val="00126B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126BA4"/>
    <w:rPr>
      <w:sz w:val="24"/>
      <w:szCs w:val="24"/>
    </w:rPr>
  </w:style>
  <w:style w:type="paragraph" w:styleId="ab">
    <w:name w:val="footer"/>
    <w:basedOn w:val="a"/>
    <w:link w:val="ac"/>
    <w:uiPriority w:val="99"/>
    <w:rsid w:val="00126BA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126BA4"/>
    <w:rPr>
      <w:sz w:val="24"/>
      <w:szCs w:val="24"/>
    </w:rPr>
  </w:style>
  <w:style w:type="table" w:styleId="ad">
    <w:name w:val="Table Grid"/>
    <w:basedOn w:val="a1"/>
    <w:uiPriority w:val="39"/>
    <w:rsid w:val="002E58F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8">
    <w:name w:val="p8"/>
    <w:basedOn w:val="a"/>
    <w:rsid w:val="003C643F"/>
    <w:pPr>
      <w:spacing w:before="100" w:beforeAutospacing="1" w:after="100" w:afterAutospacing="1"/>
    </w:pPr>
  </w:style>
  <w:style w:type="table" w:customStyle="1" w:styleId="11">
    <w:name w:val="Сетка таблицы1"/>
    <w:basedOn w:val="a1"/>
    <w:next w:val="ad"/>
    <w:uiPriority w:val="39"/>
    <w:rsid w:val="00A17FB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rsid w:val="00BB1761"/>
    <w:rPr>
      <w:sz w:val="16"/>
      <w:szCs w:val="16"/>
    </w:rPr>
  </w:style>
  <w:style w:type="paragraph" w:styleId="af">
    <w:name w:val="annotation text"/>
    <w:basedOn w:val="a"/>
    <w:link w:val="af0"/>
    <w:rsid w:val="00BB1761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BB1761"/>
  </w:style>
  <w:style w:type="paragraph" w:styleId="af1">
    <w:name w:val="annotation subject"/>
    <w:basedOn w:val="af"/>
    <w:next w:val="af"/>
    <w:link w:val="af2"/>
    <w:rsid w:val="00BB1761"/>
    <w:rPr>
      <w:b/>
      <w:bCs/>
    </w:rPr>
  </w:style>
  <w:style w:type="character" w:customStyle="1" w:styleId="af2">
    <w:name w:val="Тема примечания Знак"/>
    <w:link w:val="af1"/>
    <w:rsid w:val="00BB1761"/>
    <w:rPr>
      <w:b/>
      <w:bCs/>
    </w:rPr>
  </w:style>
  <w:style w:type="paragraph" w:styleId="af3">
    <w:name w:val="List Paragraph"/>
    <w:basedOn w:val="a"/>
    <w:uiPriority w:val="34"/>
    <w:qFormat/>
    <w:rsid w:val="000848EA"/>
    <w:pPr>
      <w:ind w:left="708"/>
    </w:pPr>
  </w:style>
  <w:style w:type="character" w:customStyle="1" w:styleId="apple-converted-space">
    <w:name w:val="apple-converted-space"/>
    <w:rsid w:val="004E3C90"/>
  </w:style>
  <w:style w:type="character" w:customStyle="1" w:styleId="20">
    <w:name w:val="Заголовок 2 Знак"/>
    <w:link w:val="2"/>
    <w:semiHidden/>
    <w:rsid w:val="009A150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A150B"/>
    <w:rPr>
      <w:b/>
      <w:bCs/>
      <w:sz w:val="27"/>
      <w:szCs w:val="27"/>
    </w:rPr>
  </w:style>
  <w:style w:type="character" w:customStyle="1" w:styleId="mw-headline">
    <w:name w:val="mw-headline"/>
    <w:rsid w:val="009A150B"/>
  </w:style>
  <w:style w:type="character" w:customStyle="1" w:styleId="10">
    <w:name w:val="Заголовок 1 Знак"/>
    <w:link w:val="1"/>
    <w:rsid w:val="0050251A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customStyle="1" w:styleId="text0">
    <w:name w:val="text0"/>
    <w:basedOn w:val="a"/>
    <w:rsid w:val="008E316F"/>
    <w:pPr>
      <w:spacing w:before="100" w:beforeAutospacing="1" w:after="100" w:afterAutospacing="1"/>
    </w:pPr>
  </w:style>
  <w:style w:type="paragraph" w:customStyle="1" w:styleId="p19">
    <w:name w:val="p19"/>
    <w:basedOn w:val="a"/>
    <w:rsid w:val="0012609A"/>
    <w:pPr>
      <w:spacing w:before="100" w:beforeAutospacing="1" w:after="100" w:afterAutospacing="1"/>
    </w:pPr>
  </w:style>
  <w:style w:type="character" w:customStyle="1" w:styleId="s9">
    <w:name w:val="s9"/>
    <w:rsid w:val="0012609A"/>
  </w:style>
  <w:style w:type="character" w:customStyle="1" w:styleId="scm">
    <w:name w:val="scm"/>
    <w:rsid w:val="00512A14"/>
  </w:style>
  <w:style w:type="paragraph" w:customStyle="1" w:styleId="glas">
    <w:name w:val="glas"/>
    <w:basedOn w:val="a"/>
    <w:rsid w:val="0093564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9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7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7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2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25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4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5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08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60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61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89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1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2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8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3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1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68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1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3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8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1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2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33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7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4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88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8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6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77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27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20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14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200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37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80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57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7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82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765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21506-20EB-472E-9B3D-922CA014F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1948</Words>
  <Characters>11109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 БАБКЕ…</vt:lpstr>
    </vt:vector>
  </TitlesOfParts>
  <Company>Организация</Company>
  <LinksUpToDate>false</LinksUpToDate>
  <CharactersWithSpaces>13031</CharactersWithSpaces>
  <SharedDoc>false</SharedDoc>
  <HLinks>
    <vt:vector size="18" baseType="variant">
      <vt:variant>
        <vt:i4>3473483</vt:i4>
      </vt:variant>
      <vt:variant>
        <vt:i4>-1</vt:i4>
      </vt:variant>
      <vt:variant>
        <vt:i4>1026</vt:i4>
      </vt:variant>
      <vt:variant>
        <vt:i4>1</vt:i4>
      </vt:variant>
      <vt:variant>
        <vt:lpwstr>https://dailyhoro.ru/uploads/ckeditor/2015/07/02/8217_ZqFeExM.jpg</vt:lpwstr>
      </vt:variant>
      <vt:variant>
        <vt:lpwstr/>
      </vt:variant>
      <vt:variant>
        <vt:i4>7209029</vt:i4>
      </vt:variant>
      <vt:variant>
        <vt:i4>-1</vt:i4>
      </vt:variant>
      <vt:variant>
        <vt:i4>1027</vt:i4>
      </vt:variant>
      <vt:variant>
        <vt:i4>1</vt:i4>
      </vt:variant>
      <vt:variant>
        <vt:lpwstr>https://dailyhoro.ru/uploads/ckeditor/2017/07/05/2_RqZRTwy.jpg</vt:lpwstr>
      </vt:variant>
      <vt:variant>
        <vt:lpwstr/>
      </vt:variant>
      <vt:variant>
        <vt:i4>6357003</vt:i4>
      </vt:variant>
      <vt:variant>
        <vt:i4>-1</vt:i4>
      </vt:variant>
      <vt:variant>
        <vt:i4>1028</vt:i4>
      </vt:variant>
      <vt:variant>
        <vt:i4>1</vt:i4>
      </vt:variant>
      <vt:variant>
        <vt:lpwstr>https://dailyhoro.ru/uploads/ckeditor/2017/06/06/2_ybQoY6x.jpg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 БАБКЕ…</dc:title>
  <dc:creator>SamLab.ws</dc:creator>
  <cp:lastModifiedBy>User</cp:lastModifiedBy>
  <cp:revision>2</cp:revision>
  <cp:lastPrinted>2014-12-20T18:32:00Z</cp:lastPrinted>
  <dcterms:created xsi:type="dcterms:W3CDTF">2018-09-03T08:50:00Z</dcterms:created>
  <dcterms:modified xsi:type="dcterms:W3CDTF">2018-09-03T08:50:00Z</dcterms:modified>
</cp:coreProperties>
</file>